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94" w:rsidRPr="00474B69" w:rsidRDefault="00EF0736" w:rsidP="00D41094">
      <w:pPr>
        <w:jc w:val="center"/>
        <w:rPr>
          <w:rFonts w:asciiTheme="majorHAnsi" w:hAnsiTheme="majorHAnsi"/>
          <w:b/>
          <w:sz w:val="24"/>
          <w:szCs w:val="24"/>
          <w:u w:val="single"/>
        </w:rPr>
      </w:pPr>
      <w:r w:rsidRPr="00474B69">
        <w:rPr>
          <w:rFonts w:asciiTheme="majorHAnsi" w:hAnsiTheme="majorHAnsi"/>
          <w:b/>
          <w:sz w:val="24"/>
          <w:szCs w:val="24"/>
          <w:u w:val="single"/>
        </w:rPr>
        <w:t xml:space="preserve"> Format for Review </w:t>
      </w:r>
      <w:r w:rsidR="00333CB7" w:rsidRPr="00474B69">
        <w:rPr>
          <w:rFonts w:asciiTheme="majorHAnsi" w:hAnsiTheme="majorHAnsi"/>
          <w:b/>
          <w:sz w:val="24"/>
          <w:szCs w:val="24"/>
          <w:u w:val="single"/>
        </w:rPr>
        <w:t>of functioning</w:t>
      </w:r>
      <w:r w:rsidRPr="00474B69">
        <w:rPr>
          <w:rFonts w:asciiTheme="majorHAnsi" w:hAnsiTheme="majorHAnsi"/>
          <w:b/>
          <w:sz w:val="24"/>
          <w:szCs w:val="24"/>
          <w:u w:val="single"/>
        </w:rPr>
        <w:t xml:space="preserve"> of </w:t>
      </w:r>
    </w:p>
    <w:p w:rsidR="00EF0736" w:rsidRPr="00474B69" w:rsidRDefault="00EF0736" w:rsidP="00D41094">
      <w:pPr>
        <w:jc w:val="center"/>
        <w:rPr>
          <w:rFonts w:asciiTheme="majorHAnsi" w:hAnsiTheme="majorHAnsi"/>
          <w:b/>
          <w:sz w:val="24"/>
          <w:szCs w:val="24"/>
          <w:u w:val="single"/>
        </w:rPr>
      </w:pPr>
      <w:r w:rsidRPr="00474B69">
        <w:rPr>
          <w:rFonts w:asciiTheme="majorHAnsi" w:hAnsiTheme="majorHAnsi"/>
          <w:b/>
          <w:sz w:val="24"/>
          <w:szCs w:val="24"/>
          <w:u w:val="single"/>
        </w:rPr>
        <w:t>Child Welfare Committee (CWC) through Inspection</w:t>
      </w:r>
    </w:p>
    <w:tbl>
      <w:tblPr>
        <w:tblStyle w:val="TableGrid"/>
        <w:tblW w:w="0" w:type="auto"/>
        <w:tblLook w:val="04A0"/>
      </w:tblPr>
      <w:tblGrid>
        <w:gridCol w:w="4788"/>
        <w:gridCol w:w="4455"/>
      </w:tblGrid>
      <w:tr w:rsidR="00D42392" w:rsidRPr="00474B69" w:rsidTr="005C60F7">
        <w:tc>
          <w:tcPr>
            <w:tcW w:w="4788" w:type="dxa"/>
          </w:tcPr>
          <w:p w:rsidR="00D42392" w:rsidRPr="00474B69" w:rsidRDefault="00D42392" w:rsidP="007538DC">
            <w:pPr>
              <w:jc w:val="both"/>
              <w:rPr>
                <w:rFonts w:asciiTheme="majorHAnsi" w:hAnsiTheme="majorHAnsi"/>
                <w:b/>
                <w:sz w:val="24"/>
                <w:szCs w:val="24"/>
                <w:u w:val="single"/>
              </w:rPr>
            </w:pPr>
            <w:r w:rsidRPr="00474B69">
              <w:rPr>
                <w:rFonts w:asciiTheme="majorHAnsi" w:hAnsiTheme="majorHAnsi"/>
                <w:b/>
                <w:sz w:val="24"/>
                <w:szCs w:val="24"/>
                <w:u w:val="single"/>
              </w:rPr>
              <w:t>Name of District</w:t>
            </w:r>
          </w:p>
        </w:tc>
        <w:tc>
          <w:tcPr>
            <w:tcW w:w="4455" w:type="dxa"/>
          </w:tcPr>
          <w:p w:rsidR="00D42392" w:rsidRPr="00474B69" w:rsidRDefault="00D42392" w:rsidP="007538DC">
            <w:pPr>
              <w:jc w:val="both"/>
              <w:rPr>
                <w:rFonts w:asciiTheme="majorHAnsi" w:hAnsiTheme="majorHAnsi"/>
                <w:b/>
                <w:sz w:val="24"/>
                <w:szCs w:val="24"/>
                <w:u w:val="single"/>
              </w:rPr>
            </w:pPr>
          </w:p>
        </w:tc>
      </w:tr>
      <w:tr w:rsidR="00D42392" w:rsidRPr="00474B69" w:rsidTr="005C60F7">
        <w:tc>
          <w:tcPr>
            <w:tcW w:w="4788" w:type="dxa"/>
          </w:tcPr>
          <w:p w:rsidR="00D42392" w:rsidRPr="00474B69" w:rsidRDefault="007E2894" w:rsidP="007538DC">
            <w:pPr>
              <w:jc w:val="both"/>
              <w:rPr>
                <w:rFonts w:asciiTheme="majorHAnsi" w:hAnsiTheme="majorHAnsi"/>
                <w:b/>
                <w:sz w:val="24"/>
                <w:szCs w:val="24"/>
                <w:u w:val="single"/>
              </w:rPr>
            </w:pPr>
            <w:r w:rsidRPr="00474B69">
              <w:rPr>
                <w:rFonts w:asciiTheme="majorHAnsi" w:hAnsiTheme="majorHAnsi"/>
                <w:b/>
                <w:sz w:val="24"/>
                <w:szCs w:val="24"/>
                <w:u w:val="single"/>
              </w:rPr>
              <w:t xml:space="preserve">Date of Review </w:t>
            </w:r>
          </w:p>
        </w:tc>
        <w:tc>
          <w:tcPr>
            <w:tcW w:w="4455" w:type="dxa"/>
          </w:tcPr>
          <w:p w:rsidR="00D42392" w:rsidRPr="00474B69" w:rsidRDefault="007E2894" w:rsidP="007538DC">
            <w:pPr>
              <w:jc w:val="both"/>
              <w:rPr>
                <w:rFonts w:asciiTheme="majorHAnsi" w:hAnsiTheme="majorHAnsi"/>
                <w:b/>
                <w:sz w:val="24"/>
                <w:szCs w:val="24"/>
                <w:u w:val="single"/>
              </w:rPr>
            </w:pPr>
            <w:r w:rsidRPr="00474B69">
              <w:rPr>
                <w:rFonts w:asciiTheme="majorHAnsi" w:hAnsiTheme="majorHAnsi"/>
                <w:b/>
                <w:sz w:val="24"/>
                <w:szCs w:val="24"/>
                <w:u w:val="single"/>
              </w:rPr>
              <w:t xml:space="preserve">                        </w:t>
            </w:r>
          </w:p>
        </w:tc>
      </w:tr>
      <w:tr w:rsidR="00D42392" w:rsidRPr="00474B69" w:rsidTr="005C60F7">
        <w:tc>
          <w:tcPr>
            <w:tcW w:w="4788" w:type="dxa"/>
          </w:tcPr>
          <w:p w:rsidR="00D42392" w:rsidRPr="00474B69" w:rsidRDefault="00D42392" w:rsidP="007538DC">
            <w:pPr>
              <w:jc w:val="both"/>
              <w:rPr>
                <w:rFonts w:asciiTheme="majorHAnsi" w:hAnsiTheme="majorHAnsi"/>
                <w:b/>
                <w:sz w:val="24"/>
                <w:szCs w:val="24"/>
                <w:u w:val="single"/>
              </w:rPr>
            </w:pPr>
            <w:r w:rsidRPr="00474B69">
              <w:rPr>
                <w:rFonts w:asciiTheme="majorHAnsi" w:hAnsiTheme="majorHAnsi"/>
                <w:b/>
                <w:sz w:val="24"/>
                <w:szCs w:val="24"/>
                <w:u w:val="single"/>
              </w:rPr>
              <w:t>Name of Inspecting Officer</w:t>
            </w:r>
            <w:r w:rsidR="007E2894" w:rsidRPr="00474B69">
              <w:rPr>
                <w:rFonts w:asciiTheme="majorHAnsi" w:hAnsiTheme="majorHAnsi"/>
                <w:b/>
                <w:sz w:val="24"/>
                <w:szCs w:val="24"/>
                <w:u w:val="single"/>
              </w:rPr>
              <w:t>:</w:t>
            </w:r>
          </w:p>
        </w:tc>
        <w:tc>
          <w:tcPr>
            <w:tcW w:w="4455" w:type="dxa"/>
          </w:tcPr>
          <w:p w:rsidR="00D42392" w:rsidRPr="00474B69" w:rsidRDefault="00D42392" w:rsidP="007538DC">
            <w:pPr>
              <w:jc w:val="both"/>
              <w:rPr>
                <w:rFonts w:asciiTheme="majorHAnsi" w:hAnsiTheme="majorHAnsi"/>
                <w:b/>
                <w:sz w:val="24"/>
                <w:szCs w:val="24"/>
                <w:u w:val="single"/>
              </w:rPr>
            </w:pPr>
          </w:p>
        </w:tc>
      </w:tr>
      <w:tr w:rsidR="00D42392" w:rsidRPr="00474B69" w:rsidTr="005C60F7">
        <w:tc>
          <w:tcPr>
            <w:tcW w:w="4788" w:type="dxa"/>
          </w:tcPr>
          <w:p w:rsidR="00D42392" w:rsidRPr="00474B69" w:rsidRDefault="00D42392" w:rsidP="007538DC">
            <w:pPr>
              <w:jc w:val="both"/>
              <w:rPr>
                <w:rFonts w:asciiTheme="majorHAnsi" w:hAnsiTheme="majorHAnsi"/>
                <w:b/>
                <w:sz w:val="24"/>
                <w:szCs w:val="24"/>
                <w:u w:val="single"/>
              </w:rPr>
            </w:pPr>
            <w:r w:rsidRPr="00474B69">
              <w:rPr>
                <w:rFonts w:asciiTheme="majorHAnsi" w:hAnsiTheme="majorHAnsi"/>
                <w:b/>
                <w:sz w:val="24"/>
                <w:szCs w:val="24"/>
                <w:u w:val="single"/>
              </w:rPr>
              <w:t>Designation</w:t>
            </w:r>
          </w:p>
        </w:tc>
        <w:tc>
          <w:tcPr>
            <w:tcW w:w="4455" w:type="dxa"/>
          </w:tcPr>
          <w:p w:rsidR="00D42392" w:rsidRPr="00474B69" w:rsidRDefault="00D42392" w:rsidP="007538DC">
            <w:pPr>
              <w:jc w:val="both"/>
              <w:rPr>
                <w:rFonts w:asciiTheme="majorHAnsi" w:hAnsiTheme="majorHAnsi"/>
                <w:b/>
                <w:sz w:val="24"/>
                <w:szCs w:val="24"/>
                <w:u w:val="single"/>
              </w:rPr>
            </w:pPr>
          </w:p>
        </w:tc>
      </w:tr>
      <w:tr w:rsidR="00D42392" w:rsidRPr="00474B69" w:rsidTr="005C60F7">
        <w:tc>
          <w:tcPr>
            <w:tcW w:w="4788" w:type="dxa"/>
          </w:tcPr>
          <w:p w:rsidR="00D42392" w:rsidRPr="00474B69" w:rsidRDefault="00D42392" w:rsidP="007538DC">
            <w:pPr>
              <w:jc w:val="both"/>
              <w:rPr>
                <w:rFonts w:asciiTheme="majorHAnsi" w:hAnsiTheme="majorHAnsi"/>
                <w:b/>
                <w:sz w:val="24"/>
                <w:szCs w:val="24"/>
                <w:u w:val="single"/>
              </w:rPr>
            </w:pPr>
            <w:r w:rsidRPr="00474B69">
              <w:rPr>
                <w:rFonts w:asciiTheme="majorHAnsi" w:hAnsiTheme="majorHAnsi"/>
                <w:b/>
                <w:sz w:val="24"/>
                <w:szCs w:val="24"/>
                <w:u w:val="single"/>
              </w:rPr>
              <w:t>Contact No.</w:t>
            </w:r>
          </w:p>
        </w:tc>
        <w:tc>
          <w:tcPr>
            <w:tcW w:w="4455" w:type="dxa"/>
          </w:tcPr>
          <w:p w:rsidR="00D42392" w:rsidRPr="00474B69" w:rsidRDefault="00D42392" w:rsidP="007538DC">
            <w:pPr>
              <w:jc w:val="both"/>
              <w:rPr>
                <w:rFonts w:asciiTheme="majorHAnsi" w:hAnsiTheme="majorHAnsi"/>
                <w:b/>
                <w:sz w:val="24"/>
                <w:szCs w:val="24"/>
                <w:u w:val="single"/>
              </w:rPr>
            </w:pPr>
          </w:p>
        </w:tc>
      </w:tr>
      <w:tr w:rsidR="00D42392" w:rsidRPr="00474B69" w:rsidTr="005C60F7">
        <w:tc>
          <w:tcPr>
            <w:tcW w:w="4788" w:type="dxa"/>
          </w:tcPr>
          <w:p w:rsidR="00D42392" w:rsidRPr="00474B69" w:rsidRDefault="00D42392" w:rsidP="007538DC">
            <w:pPr>
              <w:jc w:val="both"/>
              <w:rPr>
                <w:rFonts w:asciiTheme="majorHAnsi" w:hAnsiTheme="majorHAnsi"/>
                <w:b/>
                <w:sz w:val="24"/>
                <w:szCs w:val="24"/>
                <w:u w:val="single"/>
              </w:rPr>
            </w:pPr>
            <w:r w:rsidRPr="00474B69">
              <w:rPr>
                <w:rFonts w:asciiTheme="majorHAnsi" w:hAnsiTheme="majorHAnsi"/>
                <w:b/>
                <w:sz w:val="24"/>
                <w:szCs w:val="24"/>
                <w:u w:val="single"/>
              </w:rPr>
              <w:t>Email</w:t>
            </w:r>
          </w:p>
        </w:tc>
        <w:tc>
          <w:tcPr>
            <w:tcW w:w="4455" w:type="dxa"/>
          </w:tcPr>
          <w:p w:rsidR="00D42392" w:rsidRPr="00474B69" w:rsidRDefault="00D42392" w:rsidP="007538DC">
            <w:pPr>
              <w:jc w:val="both"/>
              <w:rPr>
                <w:rFonts w:asciiTheme="majorHAnsi" w:hAnsiTheme="majorHAnsi"/>
                <w:b/>
                <w:sz w:val="24"/>
                <w:szCs w:val="24"/>
                <w:u w:val="single"/>
              </w:rPr>
            </w:pPr>
          </w:p>
        </w:tc>
      </w:tr>
    </w:tbl>
    <w:p w:rsidR="00D42392" w:rsidRPr="00474B69" w:rsidRDefault="00D42392" w:rsidP="007538DC">
      <w:pPr>
        <w:jc w:val="both"/>
        <w:rPr>
          <w:rFonts w:asciiTheme="majorHAnsi" w:hAnsiTheme="majorHAnsi"/>
          <w:sz w:val="24"/>
          <w:szCs w:val="24"/>
        </w:rPr>
      </w:pPr>
    </w:p>
    <w:p w:rsidR="00E86432" w:rsidRPr="00474B69" w:rsidRDefault="00E86432" w:rsidP="007538DC">
      <w:pPr>
        <w:jc w:val="both"/>
        <w:rPr>
          <w:rFonts w:asciiTheme="majorHAnsi" w:hAnsiTheme="majorHAnsi"/>
          <w:sz w:val="24"/>
          <w:szCs w:val="24"/>
        </w:rPr>
      </w:pPr>
      <w:r w:rsidRPr="00474B69">
        <w:rPr>
          <w:rFonts w:asciiTheme="majorHAnsi" w:hAnsiTheme="majorHAnsi"/>
          <w:sz w:val="24"/>
          <w:szCs w:val="24"/>
        </w:rPr>
        <w:t>Note: 1. Review should be done on functioning of CWC during last one year</w:t>
      </w:r>
      <w:r w:rsidR="00490C40" w:rsidRPr="00474B69">
        <w:rPr>
          <w:rFonts w:asciiTheme="majorHAnsi" w:hAnsiTheme="majorHAnsi"/>
          <w:sz w:val="24"/>
          <w:szCs w:val="24"/>
        </w:rPr>
        <w:t xml:space="preserve"> and information to be </w:t>
      </w:r>
      <w:r w:rsidR="004938FE" w:rsidRPr="00474B69">
        <w:rPr>
          <w:rFonts w:asciiTheme="majorHAnsi" w:hAnsiTheme="majorHAnsi"/>
          <w:sz w:val="24"/>
          <w:szCs w:val="24"/>
        </w:rPr>
        <w:t xml:space="preserve">collected of last one year. </w:t>
      </w:r>
    </w:p>
    <w:p w:rsidR="00E86432" w:rsidRPr="00474B69" w:rsidRDefault="00E86432" w:rsidP="007538DC">
      <w:pPr>
        <w:jc w:val="both"/>
        <w:rPr>
          <w:rFonts w:asciiTheme="majorHAnsi" w:hAnsiTheme="majorHAnsi"/>
          <w:sz w:val="24"/>
          <w:szCs w:val="24"/>
        </w:rPr>
      </w:pPr>
      <w:r w:rsidRPr="00474B69">
        <w:rPr>
          <w:rFonts w:asciiTheme="majorHAnsi" w:hAnsiTheme="majorHAnsi"/>
          <w:sz w:val="24"/>
          <w:szCs w:val="24"/>
        </w:rPr>
        <w:t xml:space="preserve">2.  </w:t>
      </w:r>
      <w:r w:rsidR="004938FE" w:rsidRPr="00474B69">
        <w:rPr>
          <w:rFonts w:asciiTheme="majorHAnsi" w:hAnsiTheme="majorHAnsi"/>
          <w:sz w:val="24"/>
          <w:szCs w:val="24"/>
        </w:rPr>
        <w:t>P</w:t>
      </w:r>
      <w:r w:rsidRPr="00474B69">
        <w:rPr>
          <w:rFonts w:asciiTheme="majorHAnsi" w:hAnsiTheme="majorHAnsi"/>
          <w:sz w:val="24"/>
          <w:szCs w:val="24"/>
        </w:rPr>
        <w:t xml:space="preserve">rior information should be given to CWC before </w:t>
      </w:r>
      <w:r w:rsidR="004938FE" w:rsidRPr="00474B69">
        <w:rPr>
          <w:rFonts w:asciiTheme="majorHAnsi" w:hAnsiTheme="majorHAnsi"/>
          <w:sz w:val="24"/>
          <w:szCs w:val="24"/>
        </w:rPr>
        <w:t xml:space="preserve">proceeding for review. </w:t>
      </w:r>
    </w:p>
    <w:p w:rsidR="00D42392" w:rsidRPr="00474B69" w:rsidRDefault="005B036C" w:rsidP="00E86432">
      <w:pPr>
        <w:pStyle w:val="ListParagraph"/>
        <w:numPr>
          <w:ilvl w:val="0"/>
          <w:numId w:val="18"/>
        </w:numPr>
        <w:jc w:val="both"/>
        <w:rPr>
          <w:rFonts w:asciiTheme="majorHAnsi" w:hAnsiTheme="majorHAnsi"/>
          <w:b/>
          <w:bCs/>
          <w:sz w:val="24"/>
          <w:szCs w:val="24"/>
        </w:rPr>
      </w:pPr>
      <w:r w:rsidRPr="00474B69">
        <w:rPr>
          <w:rFonts w:asciiTheme="majorHAnsi" w:hAnsiTheme="majorHAnsi"/>
          <w:b/>
          <w:bCs/>
          <w:sz w:val="24"/>
          <w:szCs w:val="24"/>
        </w:rPr>
        <w:t xml:space="preserve">a. </w:t>
      </w:r>
      <w:r w:rsidR="00EF0736" w:rsidRPr="00474B69">
        <w:rPr>
          <w:rFonts w:asciiTheme="majorHAnsi" w:hAnsiTheme="majorHAnsi"/>
          <w:b/>
          <w:bCs/>
          <w:sz w:val="24"/>
          <w:szCs w:val="24"/>
        </w:rPr>
        <w:t xml:space="preserve"> Constitution of CWC</w:t>
      </w:r>
    </w:p>
    <w:tbl>
      <w:tblPr>
        <w:tblStyle w:val="TableGrid"/>
        <w:tblW w:w="11165" w:type="dxa"/>
        <w:tblInd w:w="-1060" w:type="dxa"/>
        <w:tblLayout w:type="fixed"/>
        <w:tblLook w:val="04A0"/>
      </w:tblPr>
      <w:tblGrid>
        <w:gridCol w:w="556"/>
        <w:gridCol w:w="1481"/>
        <w:gridCol w:w="1118"/>
        <w:gridCol w:w="1170"/>
        <w:gridCol w:w="1080"/>
        <w:gridCol w:w="990"/>
        <w:gridCol w:w="990"/>
        <w:gridCol w:w="1170"/>
        <w:gridCol w:w="1170"/>
        <w:gridCol w:w="1440"/>
      </w:tblGrid>
      <w:tr w:rsidR="007E2894" w:rsidRPr="00474B69" w:rsidTr="007E2894">
        <w:tc>
          <w:tcPr>
            <w:tcW w:w="556" w:type="dxa"/>
          </w:tcPr>
          <w:p w:rsidR="007E2894" w:rsidRPr="00474B69" w:rsidRDefault="007E2894" w:rsidP="007538DC">
            <w:pPr>
              <w:jc w:val="both"/>
              <w:rPr>
                <w:rFonts w:asciiTheme="majorHAnsi" w:hAnsiTheme="majorHAnsi"/>
                <w:sz w:val="24"/>
                <w:szCs w:val="24"/>
              </w:rPr>
            </w:pPr>
            <w:r w:rsidRPr="00474B69">
              <w:rPr>
                <w:rFonts w:asciiTheme="majorHAnsi" w:hAnsiTheme="majorHAnsi"/>
                <w:sz w:val="24"/>
                <w:szCs w:val="24"/>
              </w:rPr>
              <w:t xml:space="preserve">Sl. No. </w:t>
            </w:r>
          </w:p>
        </w:tc>
        <w:tc>
          <w:tcPr>
            <w:tcW w:w="1481" w:type="dxa"/>
          </w:tcPr>
          <w:p w:rsidR="007E2894" w:rsidRPr="00474B69" w:rsidRDefault="007E2894" w:rsidP="007538DC">
            <w:pPr>
              <w:jc w:val="both"/>
              <w:rPr>
                <w:rFonts w:asciiTheme="majorHAnsi" w:hAnsiTheme="majorHAnsi"/>
                <w:sz w:val="24"/>
                <w:szCs w:val="24"/>
              </w:rPr>
            </w:pPr>
            <w:r w:rsidRPr="00474B69">
              <w:rPr>
                <w:rFonts w:asciiTheme="majorHAnsi" w:hAnsiTheme="majorHAnsi"/>
                <w:sz w:val="24"/>
                <w:szCs w:val="24"/>
              </w:rPr>
              <w:t xml:space="preserve">Designation </w:t>
            </w:r>
          </w:p>
        </w:tc>
        <w:tc>
          <w:tcPr>
            <w:tcW w:w="1118" w:type="dxa"/>
          </w:tcPr>
          <w:p w:rsidR="007E2894" w:rsidRPr="00474B69" w:rsidRDefault="007E2894" w:rsidP="007538DC">
            <w:pPr>
              <w:jc w:val="both"/>
              <w:rPr>
                <w:rFonts w:asciiTheme="majorHAnsi" w:hAnsiTheme="majorHAnsi"/>
                <w:sz w:val="24"/>
                <w:szCs w:val="24"/>
              </w:rPr>
            </w:pPr>
            <w:r w:rsidRPr="00474B69">
              <w:rPr>
                <w:rFonts w:asciiTheme="majorHAnsi" w:hAnsiTheme="majorHAnsi"/>
                <w:sz w:val="24"/>
                <w:szCs w:val="24"/>
              </w:rPr>
              <w:t xml:space="preserve">Name </w:t>
            </w:r>
          </w:p>
        </w:tc>
        <w:tc>
          <w:tcPr>
            <w:tcW w:w="1170" w:type="dxa"/>
          </w:tcPr>
          <w:p w:rsidR="007E2894" w:rsidRPr="00474B69" w:rsidRDefault="007E2894" w:rsidP="00D42392">
            <w:pPr>
              <w:jc w:val="both"/>
              <w:rPr>
                <w:rFonts w:asciiTheme="majorHAnsi" w:hAnsiTheme="majorHAnsi"/>
                <w:sz w:val="24"/>
                <w:szCs w:val="24"/>
              </w:rPr>
            </w:pPr>
            <w:r w:rsidRPr="00474B69">
              <w:rPr>
                <w:rFonts w:asciiTheme="majorHAnsi" w:hAnsiTheme="majorHAnsi"/>
                <w:sz w:val="24"/>
                <w:szCs w:val="24"/>
              </w:rPr>
              <w:t xml:space="preserve">Qualification  &amp; Specialization  </w:t>
            </w:r>
          </w:p>
        </w:tc>
        <w:tc>
          <w:tcPr>
            <w:tcW w:w="1080" w:type="dxa"/>
          </w:tcPr>
          <w:p w:rsidR="007E2894" w:rsidRPr="00474B69" w:rsidRDefault="007E2894" w:rsidP="007E2894">
            <w:pPr>
              <w:jc w:val="both"/>
              <w:rPr>
                <w:rFonts w:asciiTheme="majorHAnsi" w:hAnsiTheme="majorHAnsi"/>
                <w:sz w:val="24"/>
                <w:szCs w:val="24"/>
              </w:rPr>
            </w:pPr>
            <w:r w:rsidRPr="00474B69">
              <w:rPr>
                <w:rFonts w:asciiTheme="majorHAnsi" w:hAnsiTheme="majorHAnsi"/>
                <w:sz w:val="24"/>
                <w:szCs w:val="24"/>
              </w:rPr>
              <w:t>Contact No. (Mobile)</w:t>
            </w:r>
          </w:p>
        </w:tc>
        <w:tc>
          <w:tcPr>
            <w:tcW w:w="990" w:type="dxa"/>
          </w:tcPr>
          <w:p w:rsidR="007E2894" w:rsidRPr="00474B69" w:rsidRDefault="007E2894" w:rsidP="007E2894">
            <w:pPr>
              <w:jc w:val="both"/>
              <w:rPr>
                <w:rFonts w:asciiTheme="majorHAnsi" w:hAnsiTheme="majorHAnsi"/>
                <w:sz w:val="24"/>
                <w:szCs w:val="24"/>
              </w:rPr>
            </w:pPr>
            <w:r w:rsidRPr="00474B69">
              <w:rPr>
                <w:rFonts w:asciiTheme="majorHAnsi" w:hAnsiTheme="majorHAnsi"/>
                <w:sz w:val="24"/>
                <w:szCs w:val="24"/>
              </w:rPr>
              <w:t>Email ID</w:t>
            </w:r>
          </w:p>
        </w:tc>
        <w:tc>
          <w:tcPr>
            <w:tcW w:w="990" w:type="dxa"/>
          </w:tcPr>
          <w:p w:rsidR="007E2894" w:rsidRPr="00474B69" w:rsidRDefault="007E2894" w:rsidP="007538DC">
            <w:pPr>
              <w:jc w:val="both"/>
              <w:rPr>
                <w:rFonts w:asciiTheme="majorHAnsi" w:hAnsiTheme="majorHAnsi"/>
                <w:sz w:val="24"/>
                <w:szCs w:val="24"/>
              </w:rPr>
            </w:pPr>
            <w:r w:rsidRPr="00474B69">
              <w:rPr>
                <w:rFonts w:asciiTheme="majorHAnsi" w:hAnsiTheme="majorHAnsi"/>
                <w:sz w:val="24"/>
                <w:szCs w:val="24"/>
              </w:rPr>
              <w:t xml:space="preserve">Date of appointment </w:t>
            </w:r>
          </w:p>
        </w:tc>
        <w:tc>
          <w:tcPr>
            <w:tcW w:w="1170" w:type="dxa"/>
          </w:tcPr>
          <w:p w:rsidR="007E2894" w:rsidRPr="00474B69" w:rsidRDefault="007E2894" w:rsidP="005C60F7">
            <w:pPr>
              <w:jc w:val="both"/>
              <w:rPr>
                <w:rFonts w:asciiTheme="majorHAnsi" w:hAnsiTheme="majorHAnsi"/>
                <w:sz w:val="24"/>
                <w:szCs w:val="24"/>
              </w:rPr>
            </w:pPr>
            <w:r w:rsidRPr="00474B69">
              <w:rPr>
                <w:rFonts w:asciiTheme="majorHAnsi" w:hAnsiTheme="majorHAnsi"/>
                <w:sz w:val="24"/>
                <w:szCs w:val="24"/>
              </w:rPr>
              <w:t xml:space="preserve">Tenure completed or not  </w:t>
            </w:r>
          </w:p>
        </w:tc>
        <w:tc>
          <w:tcPr>
            <w:tcW w:w="1170" w:type="dxa"/>
          </w:tcPr>
          <w:p w:rsidR="007E2894" w:rsidRPr="00474B69" w:rsidRDefault="007E2894" w:rsidP="007538DC">
            <w:pPr>
              <w:jc w:val="both"/>
              <w:rPr>
                <w:rFonts w:asciiTheme="majorHAnsi" w:hAnsiTheme="majorHAnsi"/>
                <w:sz w:val="24"/>
                <w:szCs w:val="24"/>
              </w:rPr>
            </w:pPr>
            <w:r w:rsidRPr="00474B69">
              <w:rPr>
                <w:rFonts w:asciiTheme="majorHAnsi" w:hAnsiTheme="majorHAnsi"/>
                <w:sz w:val="24"/>
                <w:szCs w:val="24"/>
              </w:rPr>
              <w:t xml:space="preserve">Present  tenure is not continuous of previous tenure </w:t>
            </w:r>
          </w:p>
          <w:p w:rsidR="007E2894" w:rsidRPr="00474B69" w:rsidRDefault="007E2894" w:rsidP="007538DC">
            <w:pPr>
              <w:jc w:val="both"/>
              <w:rPr>
                <w:rFonts w:asciiTheme="majorHAnsi" w:hAnsiTheme="majorHAnsi"/>
                <w:sz w:val="24"/>
                <w:szCs w:val="24"/>
              </w:rPr>
            </w:pPr>
          </w:p>
          <w:p w:rsidR="007E2894" w:rsidRPr="00474B69" w:rsidRDefault="007E2894" w:rsidP="007538DC">
            <w:pPr>
              <w:jc w:val="both"/>
              <w:rPr>
                <w:rFonts w:asciiTheme="majorHAnsi" w:hAnsiTheme="majorHAnsi"/>
                <w:sz w:val="24"/>
                <w:szCs w:val="24"/>
              </w:rPr>
            </w:pPr>
          </w:p>
        </w:tc>
        <w:tc>
          <w:tcPr>
            <w:tcW w:w="1440" w:type="dxa"/>
          </w:tcPr>
          <w:p w:rsidR="007E2894" w:rsidRPr="00474B69" w:rsidRDefault="007E2894" w:rsidP="007538DC">
            <w:pPr>
              <w:jc w:val="both"/>
              <w:rPr>
                <w:rFonts w:asciiTheme="majorHAnsi" w:hAnsiTheme="majorHAnsi"/>
                <w:sz w:val="24"/>
                <w:szCs w:val="24"/>
              </w:rPr>
            </w:pPr>
            <w:r w:rsidRPr="00474B69">
              <w:rPr>
                <w:rFonts w:asciiTheme="majorHAnsi" w:hAnsiTheme="majorHAnsi"/>
                <w:sz w:val="24"/>
                <w:szCs w:val="24"/>
              </w:rPr>
              <w:t>Whether  the person so appointed continues to hold position as  member*for a period of more than 3 years  (Yes/No)</w:t>
            </w:r>
          </w:p>
        </w:tc>
      </w:tr>
      <w:tr w:rsidR="007E2894" w:rsidRPr="00474B69" w:rsidTr="007E2894">
        <w:tc>
          <w:tcPr>
            <w:tcW w:w="556" w:type="dxa"/>
          </w:tcPr>
          <w:p w:rsidR="007E2894" w:rsidRPr="00474B69" w:rsidRDefault="007E2894" w:rsidP="007538DC">
            <w:pPr>
              <w:jc w:val="both"/>
              <w:rPr>
                <w:rFonts w:asciiTheme="majorHAnsi" w:hAnsiTheme="majorHAnsi"/>
                <w:sz w:val="24"/>
                <w:szCs w:val="24"/>
              </w:rPr>
            </w:pPr>
            <w:r w:rsidRPr="00474B69">
              <w:rPr>
                <w:rFonts w:asciiTheme="majorHAnsi" w:hAnsiTheme="majorHAnsi"/>
                <w:sz w:val="24"/>
                <w:szCs w:val="24"/>
              </w:rPr>
              <w:t>1.</w:t>
            </w:r>
          </w:p>
        </w:tc>
        <w:tc>
          <w:tcPr>
            <w:tcW w:w="1481" w:type="dxa"/>
          </w:tcPr>
          <w:p w:rsidR="007E2894" w:rsidRPr="00474B69" w:rsidRDefault="007E2894" w:rsidP="007538DC">
            <w:pPr>
              <w:jc w:val="both"/>
              <w:rPr>
                <w:rFonts w:asciiTheme="majorHAnsi" w:hAnsiTheme="majorHAnsi"/>
                <w:sz w:val="24"/>
                <w:szCs w:val="24"/>
              </w:rPr>
            </w:pPr>
            <w:r w:rsidRPr="00474B69">
              <w:rPr>
                <w:rFonts w:asciiTheme="majorHAnsi" w:hAnsiTheme="majorHAnsi"/>
                <w:sz w:val="24"/>
                <w:szCs w:val="24"/>
              </w:rPr>
              <w:t xml:space="preserve">Chairperson </w:t>
            </w:r>
          </w:p>
        </w:tc>
        <w:tc>
          <w:tcPr>
            <w:tcW w:w="1118" w:type="dxa"/>
          </w:tcPr>
          <w:p w:rsidR="007E2894" w:rsidRPr="00474B69" w:rsidRDefault="007E2894" w:rsidP="007538DC">
            <w:pPr>
              <w:jc w:val="both"/>
              <w:rPr>
                <w:rFonts w:asciiTheme="majorHAnsi" w:hAnsiTheme="majorHAnsi"/>
                <w:sz w:val="24"/>
                <w:szCs w:val="24"/>
              </w:rPr>
            </w:pPr>
          </w:p>
        </w:tc>
        <w:tc>
          <w:tcPr>
            <w:tcW w:w="1170" w:type="dxa"/>
          </w:tcPr>
          <w:p w:rsidR="007E2894" w:rsidRPr="00474B69" w:rsidRDefault="007E2894" w:rsidP="007538DC">
            <w:pPr>
              <w:jc w:val="both"/>
              <w:rPr>
                <w:rFonts w:asciiTheme="majorHAnsi" w:hAnsiTheme="majorHAnsi"/>
                <w:sz w:val="24"/>
                <w:szCs w:val="24"/>
              </w:rPr>
            </w:pPr>
          </w:p>
        </w:tc>
        <w:tc>
          <w:tcPr>
            <w:tcW w:w="1080" w:type="dxa"/>
          </w:tcPr>
          <w:p w:rsidR="007E2894" w:rsidRPr="00474B69" w:rsidRDefault="007E2894" w:rsidP="007538DC">
            <w:pPr>
              <w:jc w:val="both"/>
              <w:rPr>
                <w:rFonts w:asciiTheme="majorHAnsi" w:hAnsiTheme="majorHAnsi"/>
                <w:sz w:val="24"/>
                <w:szCs w:val="24"/>
              </w:rPr>
            </w:pPr>
          </w:p>
        </w:tc>
        <w:tc>
          <w:tcPr>
            <w:tcW w:w="990" w:type="dxa"/>
          </w:tcPr>
          <w:p w:rsidR="007E2894" w:rsidRPr="00474B69" w:rsidRDefault="007E2894" w:rsidP="007538DC">
            <w:pPr>
              <w:jc w:val="both"/>
              <w:rPr>
                <w:rFonts w:asciiTheme="majorHAnsi" w:hAnsiTheme="majorHAnsi"/>
                <w:sz w:val="24"/>
                <w:szCs w:val="24"/>
              </w:rPr>
            </w:pPr>
          </w:p>
        </w:tc>
        <w:tc>
          <w:tcPr>
            <w:tcW w:w="990" w:type="dxa"/>
          </w:tcPr>
          <w:p w:rsidR="007E2894" w:rsidRPr="00474B69" w:rsidRDefault="007E2894" w:rsidP="007538DC">
            <w:pPr>
              <w:jc w:val="both"/>
              <w:rPr>
                <w:rFonts w:asciiTheme="majorHAnsi" w:hAnsiTheme="majorHAnsi"/>
                <w:sz w:val="24"/>
                <w:szCs w:val="24"/>
              </w:rPr>
            </w:pPr>
          </w:p>
        </w:tc>
        <w:tc>
          <w:tcPr>
            <w:tcW w:w="1170" w:type="dxa"/>
          </w:tcPr>
          <w:p w:rsidR="007E2894" w:rsidRPr="00474B69" w:rsidRDefault="007E2894" w:rsidP="007538DC">
            <w:pPr>
              <w:jc w:val="both"/>
              <w:rPr>
                <w:rFonts w:asciiTheme="majorHAnsi" w:hAnsiTheme="majorHAnsi"/>
                <w:sz w:val="24"/>
                <w:szCs w:val="24"/>
              </w:rPr>
            </w:pPr>
          </w:p>
        </w:tc>
        <w:tc>
          <w:tcPr>
            <w:tcW w:w="1170" w:type="dxa"/>
          </w:tcPr>
          <w:p w:rsidR="007E2894" w:rsidRPr="00474B69" w:rsidRDefault="007E2894" w:rsidP="007538DC">
            <w:pPr>
              <w:jc w:val="both"/>
              <w:rPr>
                <w:rFonts w:asciiTheme="majorHAnsi" w:hAnsiTheme="majorHAnsi"/>
                <w:sz w:val="24"/>
                <w:szCs w:val="24"/>
              </w:rPr>
            </w:pPr>
          </w:p>
        </w:tc>
        <w:tc>
          <w:tcPr>
            <w:tcW w:w="1440" w:type="dxa"/>
          </w:tcPr>
          <w:p w:rsidR="007E2894" w:rsidRPr="00474B69" w:rsidRDefault="007E2894" w:rsidP="007538DC">
            <w:pPr>
              <w:jc w:val="both"/>
              <w:rPr>
                <w:rFonts w:asciiTheme="majorHAnsi" w:hAnsiTheme="majorHAnsi"/>
                <w:sz w:val="24"/>
                <w:szCs w:val="24"/>
              </w:rPr>
            </w:pPr>
          </w:p>
        </w:tc>
      </w:tr>
      <w:tr w:rsidR="007E2894" w:rsidRPr="00474B69" w:rsidTr="007E2894">
        <w:tc>
          <w:tcPr>
            <w:tcW w:w="556" w:type="dxa"/>
          </w:tcPr>
          <w:p w:rsidR="007E2894" w:rsidRPr="00474B69" w:rsidRDefault="007E2894" w:rsidP="007538DC">
            <w:pPr>
              <w:jc w:val="both"/>
              <w:rPr>
                <w:rFonts w:asciiTheme="majorHAnsi" w:hAnsiTheme="majorHAnsi"/>
                <w:sz w:val="24"/>
                <w:szCs w:val="24"/>
              </w:rPr>
            </w:pPr>
            <w:r w:rsidRPr="00474B69">
              <w:rPr>
                <w:rFonts w:asciiTheme="majorHAnsi" w:hAnsiTheme="majorHAnsi"/>
                <w:sz w:val="24"/>
                <w:szCs w:val="24"/>
              </w:rPr>
              <w:t>2.</w:t>
            </w:r>
          </w:p>
        </w:tc>
        <w:tc>
          <w:tcPr>
            <w:tcW w:w="1481" w:type="dxa"/>
          </w:tcPr>
          <w:p w:rsidR="007E2894" w:rsidRPr="00474B69" w:rsidRDefault="007E2894" w:rsidP="007538DC">
            <w:pPr>
              <w:jc w:val="both"/>
              <w:rPr>
                <w:rFonts w:asciiTheme="majorHAnsi" w:hAnsiTheme="majorHAnsi"/>
                <w:sz w:val="24"/>
                <w:szCs w:val="24"/>
              </w:rPr>
            </w:pPr>
            <w:r w:rsidRPr="00474B69">
              <w:rPr>
                <w:rFonts w:asciiTheme="majorHAnsi" w:hAnsiTheme="majorHAnsi"/>
                <w:sz w:val="24"/>
                <w:szCs w:val="24"/>
              </w:rPr>
              <w:t xml:space="preserve">Member </w:t>
            </w:r>
          </w:p>
        </w:tc>
        <w:tc>
          <w:tcPr>
            <w:tcW w:w="1118" w:type="dxa"/>
          </w:tcPr>
          <w:p w:rsidR="007E2894" w:rsidRPr="00474B69" w:rsidRDefault="007E2894" w:rsidP="007538DC">
            <w:pPr>
              <w:jc w:val="both"/>
              <w:rPr>
                <w:rFonts w:asciiTheme="majorHAnsi" w:hAnsiTheme="majorHAnsi"/>
                <w:sz w:val="24"/>
                <w:szCs w:val="24"/>
              </w:rPr>
            </w:pPr>
          </w:p>
        </w:tc>
        <w:tc>
          <w:tcPr>
            <w:tcW w:w="1170" w:type="dxa"/>
          </w:tcPr>
          <w:p w:rsidR="007E2894" w:rsidRPr="00474B69" w:rsidRDefault="007E2894" w:rsidP="007538DC">
            <w:pPr>
              <w:jc w:val="both"/>
              <w:rPr>
                <w:rFonts w:asciiTheme="majorHAnsi" w:hAnsiTheme="majorHAnsi"/>
                <w:sz w:val="24"/>
                <w:szCs w:val="24"/>
              </w:rPr>
            </w:pPr>
          </w:p>
        </w:tc>
        <w:tc>
          <w:tcPr>
            <w:tcW w:w="1080" w:type="dxa"/>
          </w:tcPr>
          <w:p w:rsidR="007E2894" w:rsidRPr="00474B69" w:rsidRDefault="007E2894" w:rsidP="007538DC">
            <w:pPr>
              <w:jc w:val="both"/>
              <w:rPr>
                <w:rFonts w:asciiTheme="majorHAnsi" w:hAnsiTheme="majorHAnsi"/>
                <w:sz w:val="24"/>
                <w:szCs w:val="24"/>
              </w:rPr>
            </w:pPr>
          </w:p>
        </w:tc>
        <w:tc>
          <w:tcPr>
            <w:tcW w:w="990" w:type="dxa"/>
          </w:tcPr>
          <w:p w:rsidR="007E2894" w:rsidRPr="00474B69" w:rsidRDefault="007E2894" w:rsidP="007538DC">
            <w:pPr>
              <w:jc w:val="both"/>
              <w:rPr>
                <w:rFonts w:asciiTheme="majorHAnsi" w:hAnsiTheme="majorHAnsi"/>
                <w:sz w:val="24"/>
                <w:szCs w:val="24"/>
              </w:rPr>
            </w:pPr>
          </w:p>
        </w:tc>
        <w:tc>
          <w:tcPr>
            <w:tcW w:w="990" w:type="dxa"/>
          </w:tcPr>
          <w:p w:rsidR="007E2894" w:rsidRPr="00474B69" w:rsidRDefault="007E2894" w:rsidP="007538DC">
            <w:pPr>
              <w:jc w:val="both"/>
              <w:rPr>
                <w:rFonts w:asciiTheme="majorHAnsi" w:hAnsiTheme="majorHAnsi"/>
                <w:sz w:val="24"/>
                <w:szCs w:val="24"/>
              </w:rPr>
            </w:pPr>
          </w:p>
        </w:tc>
        <w:tc>
          <w:tcPr>
            <w:tcW w:w="1170" w:type="dxa"/>
          </w:tcPr>
          <w:p w:rsidR="007E2894" w:rsidRPr="00474B69" w:rsidRDefault="007E2894" w:rsidP="007538DC">
            <w:pPr>
              <w:jc w:val="both"/>
              <w:rPr>
                <w:rFonts w:asciiTheme="majorHAnsi" w:hAnsiTheme="majorHAnsi"/>
                <w:sz w:val="24"/>
                <w:szCs w:val="24"/>
              </w:rPr>
            </w:pPr>
          </w:p>
        </w:tc>
        <w:tc>
          <w:tcPr>
            <w:tcW w:w="1170" w:type="dxa"/>
          </w:tcPr>
          <w:p w:rsidR="007E2894" w:rsidRPr="00474B69" w:rsidRDefault="007E2894" w:rsidP="007538DC">
            <w:pPr>
              <w:jc w:val="both"/>
              <w:rPr>
                <w:rFonts w:asciiTheme="majorHAnsi" w:hAnsiTheme="majorHAnsi"/>
                <w:sz w:val="24"/>
                <w:szCs w:val="24"/>
              </w:rPr>
            </w:pPr>
          </w:p>
        </w:tc>
        <w:tc>
          <w:tcPr>
            <w:tcW w:w="1440" w:type="dxa"/>
          </w:tcPr>
          <w:p w:rsidR="007E2894" w:rsidRPr="00474B69" w:rsidRDefault="007E2894" w:rsidP="007538DC">
            <w:pPr>
              <w:jc w:val="both"/>
              <w:rPr>
                <w:rFonts w:asciiTheme="majorHAnsi" w:hAnsiTheme="majorHAnsi"/>
                <w:sz w:val="24"/>
                <w:szCs w:val="24"/>
              </w:rPr>
            </w:pPr>
          </w:p>
        </w:tc>
      </w:tr>
      <w:tr w:rsidR="007E2894" w:rsidRPr="00474B69" w:rsidTr="007E2894">
        <w:tc>
          <w:tcPr>
            <w:tcW w:w="556" w:type="dxa"/>
          </w:tcPr>
          <w:p w:rsidR="007E2894" w:rsidRPr="00474B69" w:rsidRDefault="007E2894" w:rsidP="007538DC">
            <w:pPr>
              <w:jc w:val="both"/>
              <w:rPr>
                <w:rFonts w:asciiTheme="majorHAnsi" w:hAnsiTheme="majorHAnsi"/>
                <w:sz w:val="24"/>
                <w:szCs w:val="24"/>
              </w:rPr>
            </w:pPr>
            <w:r w:rsidRPr="00474B69">
              <w:rPr>
                <w:rFonts w:asciiTheme="majorHAnsi" w:hAnsiTheme="majorHAnsi"/>
                <w:sz w:val="24"/>
                <w:szCs w:val="24"/>
              </w:rPr>
              <w:t>3.</w:t>
            </w:r>
          </w:p>
        </w:tc>
        <w:tc>
          <w:tcPr>
            <w:tcW w:w="1481" w:type="dxa"/>
          </w:tcPr>
          <w:p w:rsidR="007E2894" w:rsidRPr="00474B69" w:rsidRDefault="007E2894" w:rsidP="007538DC">
            <w:pPr>
              <w:jc w:val="both"/>
              <w:rPr>
                <w:rFonts w:asciiTheme="majorHAnsi" w:hAnsiTheme="majorHAnsi"/>
                <w:sz w:val="24"/>
                <w:szCs w:val="24"/>
              </w:rPr>
            </w:pPr>
            <w:r w:rsidRPr="00474B69">
              <w:rPr>
                <w:rFonts w:asciiTheme="majorHAnsi" w:hAnsiTheme="majorHAnsi"/>
                <w:sz w:val="24"/>
                <w:szCs w:val="24"/>
              </w:rPr>
              <w:t xml:space="preserve">Member </w:t>
            </w:r>
          </w:p>
        </w:tc>
        <w:tc>
          <w:tcPr>
            <w:tcW w:w="1118" w:type="dxa"/>
          </w:tcPr>
          <w:p w:rsidR="007E2894" w:rsidRPr="00474B69" w:rsidRDefault="007E2894" w:rsidP="007538DC">
            <w:pPr>
              <w:jc w:val="both"/>
              <w:rPr>
                <w:rFonts w:asciiTheme="majorHAnsi" w:hAnsiTheme="majorHAnsi"/>
                <w:sz w:val="24"/>
                <w:szCs w:val="24"/>
              </w:rPr>
            </w:pPr>
          </w:p>
        </w:tc>
        <w:tc>
          <w:tcPr>
            <w:tcW w:w="1170" w:type="dxa"/>
          </w:tcPr>
          <w:p w:rsidR="007E2894" w:rsidRPr="00474B69" w:rsidRDefault="007E2894" w:rsidP="007538DC">
            <w:pPr>
              <w:jc w:val="both"/>
              <w:rPr>
                <w:rFonts w:asciiTheme="majorHAnsi" w:hAnsiTheme="majorHAnsi"/>
                <w:sz w:val="24"/>
                <w:szCs w:val="24"/>
              </w:rPr>
            </w:pPr>
          </w:p>
        </w:tc>
        <w:tc>
          <w:tcPr>
            <w:tcW w:w="1080" w:type="dxa"/>
          </w:tcPr>
          <w:p w:rsidR="007E2894" w:rsidRPr="00474B69" w:rsidRDefault="007E2894" w:rsidP="007538DC">
            <w:pPr>
              <w:jc w:val="both"/>
              <w:rPr>
                <w:rFonts w:asciiTheme="majorHAnsi" w:hAnsiTheme="majorHAnsi"/>
                <w:sz w:val="24"/>
                <w:szCs w:val="24"/>
              </w:rPr>
            </w:pPr>
          </w:p>
        </w:tc>
        <w:tc>
          <w:tcPr>
            <w:tcW w:w="990" w:type="dxa"/>
          </w:tcPr>
          <w:p w:rsidR="007E2894" w:rsidRPr="00474B69" w:rsidRDefault="007E2894" w:rsidP="007538DC">
            <w:pPr>
              <w:jc w:val="both"/>
              <w:rPr>
                <w:rFonts w:asciiTheme="majorHAnsi" w:hAnsiTheme="majorHAnsi"/>
                <w:sz w:val="24"/>
                <w:szCs w:val="24"/>
              </w:rPr>
            </w:pPr>
          </w:p>
        </w:tc>
        <w:tc>
          <w:tcPr>
            <w:tcW w:w="990" w:type="dxa"/>
          </w:tcPr>
          <w:p w:rsidR="007E2894" w:rsidRPr="00474B69" w:rsidRDefault="007E2894" w:rsidP="007538DC">
            <w:pPr>
              <w:jc w:val="both"/>
              <w:rPr>
                <w:rFonts w:asciiTheme="majorHAnsi" w:hAnsiTheme="majorHAnsi"/>
                <w:sz w:val="24"/>
                <w:szCs w:val="24"/>
              </w:rPr>
            </w:pPr>
          </w:p>
        </w:tc>
        <w:tc>
          <w:tcPr>
            <w:tcW w:w="1170" w:type="dxa"/>
          </w:tcPr>
          <w:p w:rsidR="007E2894" w:rsidRPr="00474B69" w:rsidRDefault="007E2894" w:rsidP="007538DC">
            <w:pPr>
              <w:jc w:val="both"/>
              <w:rPr>
                <w:rFonts w:asciiTheme="majorHAnsi" w:hAnsiTheme="majorHAnsi"/>
                <w:sz w:val="24"/>
                <w:szCs w:val="24"/>
              </w:rPr>
            </w:pPr>
          </w:p>
        </w:tc>
        <w:tc>
          <w:tcPr>
            <w:tcW w:w="1170" w:type="dxa"/>
          </w:tcPr>
          <w:p w:rsidR="007E2894" w:rsidRPr="00474B69" w:rsidRDefault="007E2894" w:rsidP="007538DC">
            <w:pPr>
              <w:jc w:val="both"/>
              <w:rPr>
                <w:rFonts w:asciiTheme="majorHAnsi" w:hAnsiTheme="majorHAnsi"/>
                <w:sz w:val="24"/>
                <w:szCs w:val="24"/>
              </w:rPr>
            </w:pPr>
          </w:p>
        </w:tc>
        <w:tc>
          <w:tcPr>
            <w:tcW w:w="1440" w:type="dxa"/>
          </w:tcPr>
          <w:p w:rsidR="007E2894" w:rsidRPr="00474B69" w:rsidRDefault="007E2894" w:rsidP="007538DC">
            <w:pPr>
              <w:jc w:val="both"/>
              <w:rPr>
                <w:rFonts w:asciiTheme="majorHAnsi" w:hAnsiTheme="majorHAnsi"/>
                <w:sz w:val="24"/>
                <w:szCs w:val="24"/>
              </w:rPr>
            </w:pPr>
          </w:p>
        </w:tc>
      </w:tr>
      <w:tr w:rsidR="007E2894" w:rsidRPr="00474B69" w:rsidTr="007E2894">
        <w:tc>
          <w:tcPr>
            <w:tcW w:w="556" w:type="dxa"/>
          </w:tcPr>
          <w:p w:rsidR="007E2894" w:rsidRPr="00474B69" w:rsidRDefault="007E2894" w:rsidP="007538DC">
            <w:pPr>
              <w:jc w:val="both"/>
              <w:rPr>
                <w:rFonts w:asciiTheme="majorHAnsi" w:hAnsiTheme="majorHAnsi"/>
                <w:sz w:val="24"/>
                <w:szCs w:val="24"/>
              </w:rPr>
            </w:pPr>
            <w:r w:rsidRPr="00474B69">
              <w:rPr>
                <w:rFonts w:asciiTheme="majorHAnsi" w:hAnsiTheme="majorHAnsi"/>
                <w:sz w:val="24"/>
                <w:szCs w:val="24"/>
              </w:rPr>
              <w:t xml:space="preserve">4. </w:t>
            </w:r>
          </w:p>
        </w:tc>
        <w:tc>
          <w:tcPr>
            <w:tcW w:w="1481" w:type="dxa"/>
          </w:tcPr>
          <w:p w:rsidR="007E2894" w:rsidRPr="00474B69" w:rsidRDefault="007E2894" w:rsidP="007538DC">
            <w:pPr>
              <w:jc w:val="both"/>
              <w:rPr>
                <w:rFonts w:asciiTheme="majorHAnsi" w:hAnsiTheme="majorHAnsi"/>
                <w:sz w:val="24"/>
                <w:szCs w:val="24"/>
              </w:rPr>
            </w:pPr>
            <w:r w:rsidRPr="00474B69">
              <w:rPr>
                <w:rFonts w:asciiTheme="majorHAnsi" w:hAnsiTheme="majorHAnsi"/>
                <w:sz w:val="24"/>
                <w:szCs w:val="24"/>
              </w:rPr>
              <w:t xml:space="preserve">Member </w:t>
            </w:r>
          </w:p>
        </w:tc>
        <w:tc>
          <w:tcPr>
            <w:tcW w:w="1118" w:type="dxa"/>
          </w:tcPr>
          <w:p w:rsidR="007E2894" w:rsidRPr="00474B69" w:rsidRDefault="007E2894" w:rsidP="007538DC">
            <w:pPr>
              <w:jc w:val="both"/>
              <w:rPr>
                <w:rFonts w:asciiTheme="majorHAnsi" w:hAnsiTheme="majorHAnsi"/>
                <w:sz w:val="24"/>
                <w:szCs w:val="24"/>
              </w:rPr>
            </w:pPr>
          </w:p>
        </w:tc>
        <w:tc>
          <w:tcPr>
            <w:tcW w:w="1170" w:type="dxa"/>
          </w:tcPr>
          <w:p w:rsidR="007E2894" w:rsidRPr="00474B69" w:rsidRDefault="007E2894" w:rsidP="007538DC">
            <w:pPr>
              <w:jc w:val="both"/>
              <w:rPr>
                <w:rFonts w:asciiTheme="majorHAnsi" w:hAnsiTheme="majorHAnsi"/>
                <w:sz w:val="24"/>
                <w:szCs w:val="24"/>
              </w:rPr>
            </w:pPr>
          </w:p>
        </w:tc>
        <w:tc>
          <w:tcPr>
            <w:tcW w:w="1080" w:type="dxa"/>
          </w:tcPr>
          <w:p w:rsidR="007E2894" w:rsidRPr="00474B69" w:rsidRDefault="007E2894" w:rsidP="007538DC">
            <w:pPr>
              <w:jc w:val="both"/>
              <w:rPr>
                <w:rFonts w:asciiTheme="majorHAnsi" w:hAnsiTheme="majorHAnsi"/>
                <w:sz w:val="24"/>
                <w:szCs w:val="24"/>
              </w:rPr>
            </w:pPr>
          </w:p>
        </w:tc>
        <w:tc>
          <w:tcPr>
            <w:tcW w:w="990" w:type="dxa"/>
          </w:tcPr>
          <w:p w:rsidR="007E2894" w:rsidRPr="00474B69" w:rsidRDefault="007E2894" w:rsidP="007538DC">
            <w:pPr>
              <w:jc w:val="both"/>
              <w:rPr>
                <w:rFonts w:asciiTheme="majorHAnsi" w:hAnsiTheme="majorHAnsi"/>
                <w:sz w:val="24"/>
                <w:szCs w:val="24"/>
              </w:rPr>
            </w:pPr>
          </w:p>
        </w:tc>
        <w:tc>
          <w:tcPr>
            <w:tcW w:w="990" w:type="dxa"/>
          </w:tcPr>
          <w:p w:rsidR="007E2894" w:rsidRPr="00474B69" w:rsidRDefault="007E2894" w:rsidP="007538DC">
            <w:pPr>
              <w:jc w:val="both"/>
              <w:rPr>
                <w:rFonts w:asciiTheme="majorHAnsi" w:hAnsiTheme="majorHAnsi"/>
                <w:sz w:val="24"/>
                <w:szCs w:val="24"/>
              </w:rPr>
            </w:pPr>
          </w:p>
        </w:tc>
        <w:tc>
          <w:tcPr>
            <w:tcW w:w="1170" w:type="dxa"/>
          </w:tcPr>
          <w:p w:rsidR="007E2894" w:rsidRPr="00474B69" w:rsidRDefault="007E2894" w:rsidP="007538DC">
            <w:pPr>
              <w:jc w:val="both"/>
              <w:rPr>
                <w:rFonts w:asciiTheme="majorHAnsi" w:hAnsiTheme="majorHAnsi"/>
                <w:sz w:val="24"/>
                <w:szCs w:val="24"/>
              </w:rPr>
            </w:pPr>
          </w:p>
        </w:tc>
        <w:tc>
          <w:tcPr>
            <w:tcW w:w="1170" w:type="dxa"/>
          </w:tcPr>
          <w:p w:rsidR="007E2894" w:rsidRPr="00474B69" w:rsidRDefault="007E2894" w:rsidP="007538DC">
            <w:pPr>
              <w:jc w:val="both"/>
              <w:rPr>
                <w:rFonts w:asciiTheme="majorHAnsi" w:hAnsiTheme="majorHAnsi"/>
                <w:sz w:val="24"/>
                <w:szCs w:val="24"/>
              </w:rPr>
            </w:pPr>
          </w:p>
        </w:tc>
        <w:tc>
          <w:tcPr>
            <w:tcW w:w="1440" w:type="dxa"/>
          </w:tcPr>
          <w:p w:rsidR="007E2894" w:rsidRPr="00474B69" w:rsidRDefault="007E2894" w:rsidP="007538DC">
            <w:pPr>
              <w:jc w:val="both"/>
              <w:rPr>
                <w:rFonts w:asciiTheme="majorHAnsi" w:hAnsiTheme="majorHAnsi"/>
                <w:sz w:val="24"/>
                <w:szCs w:val="24"/>
              </w:rPr>
            </w:pPr>
          </w:p>
        </w:tc>
      </w:tr>
      <w:tr w:rsidR="007E2894" w:rsidRPr="00474B69" w:rsidTr="007E2894">
        <w:tc>
          <w:tcPr>
            <w:tcW w:w="556" w:type="dxa"/>
          </w:tcPr>
          <w:p w:rsidR="007E2894" w:rsidRPr="00474B69" w:rsidRDefault="007E2894" w:rsidP="007538DC">
            <w:pPr>
              <w:jc w:val="both"/>
              <w:rPr>
                <w:rFonts w:asciiTheme="majorHAnsi" w:hAnsiTheme="majorHAnsi"/>
                <w:sz w:val="24"/>
                <w:szCs w:val="24"/>
              </w:rPr>
            </w:pPr>
            <w:r w:rsidRPr="00474B69">
              <w:rPr>
                <w:rFonts w:asciiTheme="majorHAnsi" w:hAnsiTheme="majorHAnsi"/>
                <w:sz w:val="24"/>
                <w:szCs w:val="24"/>
              </w:rPr>
              <w:t xml:space="preserve">5. </w:t>
            </w:r>
          </w:p>
        </w:tc>
        <w:tc>
          <w:tcPr>
            <w:tcW w:w="1481" w:type="dxa"/>
          </w:tcPr>
          <w:p w:rsidR="007E2894" w:rsidRPr="00474B69" w:rsidRDefault="007E2894" w:rsidP="007538DC">
            <w:pPr>
              <w:jc w:val="both"/>
              <w:rPr>
                <w:rFonts w:asciiTheme="majorHAnsi" w:hAnsiTheme="majorHAnsi"/>
                <w:sz w:val="24"/>
                <w:szCs w:val="24"/>
              </w:rPr>
            </w:pPr>
            <w:r w:rsidRPr="00474B69">
              <w:rPr>
                <w:rFonts w:asciiTheme="majorHAnsi" w:hAnsiTheme="majorHAnsi"/>
                <w:sz w:val="24"/>
                <w:szCs w:val="24"/>
              </w:rPr>
              <w:t xml:space="preserve">Member </w:t>
            </w:r>
          </w:p>
        </w:tc>
        <w:tc>
          <w:tcPr>
            <w:tcW w:w="1118" w:type="dxa"/>
          </w:tcPr>
          <w:p w:rsidR="007E2894" w:rsidRPr="00474B69" w:rsidRDefault="007E2894" w:rsidP="007538DC">
            <w:pPr>
              <w:jc w:val="both"/>
              <w:rPr>
                <w:rFonts w:asciiTheme="majorHAnsi" w:hAnsiTheme="majorHAnsi"/>
                <w:sz w:val="24"/>
                <w:szCs w:val="24"/>
              </w:rPr>
            </w:pPr>
          </w:p>
        </w:tc>
        <w:tc>
          <w:tcPr>
            <w:tcW w:w="1170" w:type="dxa"/>
          </w:tcPr>
          <w:p w:rsidR="007E2894" w:rsidRPr="00474B69" w:rsidRDefault="007E2894" w:rsidP="007538DC">
            <w:pPr>
              <w:jc w:val="both"/>
              <w:rPr>
                <w:rFonts w:asciiTheme="majorHAnsi" w:hAnsiTheme="majorHAnsi"/>
                <w:sz w:val="24"/>
                <w:szCs w:val="24"/>
              </w:rPr>
            </w:pPr>
          </w:p>
        </w:tc>
        <w:tc>
          <w:tcPr>
            <w:tcW w:w="1080" w:type="dxa"/>
          </w:tcPr>
          <w:p w:rsidR="007E2894" w:rsidRPr="00474B69" w:rsidRDefault="007E2894" w:rsidP="007538DC">
            <w:pPr>
              <w:jc w:val="both"/>
              <w:rPr>
                <w:rFonts w:asciiTheme="majorHAnsi" w:hAnsiTheme="majorHAnsi"/>
                <w:sz w:val="24"/>
                <w:szCs w:val="24"/>
              </w:rPr>
            </w:pPr>
          </w:p>
        </w:tc>
        <w:tc>
          <w:tcPr>
            <w:tcW w:w="990" w:type="dxa"/>
          </w:tcPr>
          <w:p w:rsidR="007E2894" w:rsidRPr="00474B69" w:rsidRDefault="007E2894" w:rsidP="007538DC">
            <w:pPr>
              <w:jc w:val="both"/>
              <w:rPr>
                <w:rFonts w:asciiTheme="majorHAnsi" w:hAnsiTheme="majorHAnsi"/>
                <w:sz w:val="24"/>
                <w:szCs w:val="24"/>
              </w:rPr>
            </w:pPr>
          </w:p>
        </w:tc>
        <w:tc>
          <w:tcPr>
            <w:tcW w:w="990" w:type="dxa"/>
          </w:tcPr>
          <w:p w:rsidR="007E2894" w:rsidRPr="00474B69" w:rsidRDefault="007E2894" w:rsidP="007538DC">
            <w:pPr>
              <w:jc w:val="both"/>
              <w:rPr>
                <w:rFonts w:asciiTheme="majorHAnsi" w:hAnsiTheme="majorHAnsi"/>
                <w:sz w:val="24"/>
                <w:szCs w:val="24"/>
              </w:rPr>
            </w:pPr>
          </w:p>
        </w:tc>
        <w:tc>
          <w:tcPr>
            <w:tcW w:w="1170" w:type="dxa"/>
          </w:tcPr>
          <w:p w:rsidR="007E2894" w:rsidRPr="00474B69" w:rsidRDefault="007E2894" w:rsidP="007538DC">
            <w:pPr>
              <w:jc w:val="both"/>
              <w:rPr>
                <w:rFonts w:asciiTheme="majorHAnsi" w:hAnsiTheme="majorHAnsi"/>
                <w:sz w:val="24"/>
                <w:szCs w:val="24"/>
              </w:rPr>
            </w:pPr>
          </w:p>
        </w:tc>
        <w:tc>
          <w:tcPr>
            <w:tcW w:w="1170" w:type="dxa"/>
          </w:tcPr>
          <w:p w:rsidR="007E2894" w:rsidRPr="00474B69" w:rsidRDefault="007E2894" w:rsidP="007538DC">
            <w:pPr>
              <w:jc w:val="both"/>
              <w:rPr>
                <w:rFonts w:asciiTheme="majorHAnsi" w:hAnsiTheme="majorHAnsi"/>
                <w:sz w:val="24"/>
                <w:szCs w:val="24"/>
              </w:rPr>
            </w:pPr>
          </w:p>
        </w:tc>
        <w:tc>
          <w:tcPr>
            <w:tcW w:w="1440" w:type="dxa"/>
          </w:tcPr>
          <w:p w:rsidR="007E2894" w:rsidRPr="00474B69" w:rsidRDefault="007E2894" w:rsidP="007538DC">
            <w:pPr>
              <w:jc w:val="both"/>
              <w:rPr>
                <w:rFonts w:asciiTheme="majorHAnsi" w:hAnsiTheme="majorHAnsi"/>
                <w:sz w:val="24"/>
                <w:szCs w:val="24"/>
              </w:rPr>
            </w:pPr>
          </w:p>
        </w:tc>
      </w:tr>
    </w:tbl>
    <w:p w:rsidR="00EF0736" w:rsidRPr="00474B69" w:rsidRDefault="00EF0736" w:rsidP="007538DC">
      <w:pPr>
        <w:jc w:val="both"/>
        <w:rPr>
          <w:rFonts w:asciiTheme="majorHAnsi" w:hAnsiTheme="majorHAnsi"/>
          <w:sz w:val="24"/>
          <w:szCs w:val="24"/>
        </w:rPr>
      </w:pPr>
    </w:p>
    <w:p w:rsidR="00496DC4" w:rsidRPr="00474B69" w:rsidRDefault="00496DC4" w:rsidP="007538DC">
      <w:pPr>
        <w:jc w:val="both"/>
        <w:rPr>
          <w:rFonts w:asciiTheme="majorHAnsi" w:hAnsiTheme="majorHAnsi"/>
          <w:sz w:val="24"/>
          <w:szCs w:val="24"/>
        </w:rPr>
      </w:pPr>
      <w:r w:rsidRPr="00474B69">
        <w:rPr>
          <w:rFonts w:asciiTheme="majorHAnsi" w:hAnsiTheme="majorHAnsi"/>
          <w:sz w:val="24"/>
          <w:szCs w:val="24"/>
        </w:rPr>
        <w:t>* In the composition of CWC,</w:t>
      </w:r>
      <w:r w:rsidR="007901D3" w:rsidRPr="00474B69">
        <w:rPr>
          <w:rFonts w:asciiTheme="majorHAnsi" w:hAnsiTheme="majorHAnsi"/>
          <w:sz w:val="24"/>
          <w:szCs w:val="24"/>
        </w:rPr>
        <w:t xml:space="preserve"> </w:t>
      </w:r>
      <w:r w:rsidR="007E2894" w:rsidRPr="00474B69">
        <w:rPr>
          <w:rFonts w:asciiTheme="majorHAnsi" w:hAnsiTheme="majorHAnsi"/>
          <w:sz w:val="24"/>
          <w:szCs w:val="24"/>
        </w:rPr>
        <w:t xml:space="preserve">Chairperson is </w:t>
      </w:r>
      <w:r w:rsidRPr="00474B69">
        <w:rPr>
          <w:rFonts w:asciiTheme="majorHAnsi" w:hAnsiTheme="majorHAnsi"/>
          <w:sz w:val="24"/>
          <w:szCs w:val="24"/>
        </w:rPr>
        <w:t xml:space="preserve">one of the </w:t>
      </w:r>
      <w:proofErr w:type="gramStart"/>
      <w:r w:rsidRPr="00474B69">
        <w:rPr>
          <w:rFonts w:asciiTheme="majorHAnsi" w:hAnsiTheme="majorHAnsi"/>
          <w:sz w:val="24"/>
          <w:szCs w:val="24"/>
        </w:rPr>
        <w:t>mem</w:t>
      </w:r>
      <w:r w:rsidR="007901D3" w:rsidRPr="00474B69">
        <w:rPr>
          <w:rFonts w:asciiTheme="majorHAnsi" w:hAnsiTheme="majorHAnsi"/>
          <w:sz w:val="24"/>
          <w:szCs w:val="24"/>
        </w:rPr>
        <w:t>ber</w:t>
      </w:r>
      <w:proofErr w:type="gramEnd"/>
      <w:r w:rsidR="007901D3" w:rsidRPr="00474B69">
        <w:rPr>
          <w:rFonts w:asciiTheme="majorHAnsi" w:hAnsiTheme="majorHAnsi"/>
          <w:sz w:val="24"/>
          <w:szCs w:val="24"/>
        </w:rPr>
        <w:t xml:space="preserve"> </w:t>
      </w:r>
      <w:r w:rsidRPr="00474B69">
        <w:rPr>
          <w:rFonts w:asciiTheme="majorHAnsi" w:hAnsiTheme="majorHAnsi"/>
          <w:sz w:val="24"/>
          <w:szCs w:val="24"/>
        </w:rPr>
        <w:t xml:space="preserve">among five members.   </w:t>
      </w:r>
    </w:p>
    <w:p w:rsidR="004504F6" w:rsidRPr="00474B69" w:rsidRDefault="00615CD9" w:rsidP="007538DC">
      <w:pPr>
        <w:jc w:val="both"/>
        <w:rPr>
          <w:rFonts w:asciiTheme="majorHAnsi" w:hAnsiTheme="majorHAnsi"/>
          <w:sz w:val="24"/>
          <w:szCs w:val="24"/>
        </w:rPr>
      </w:pPr>
      <w:r w:rsidRPr="00474B69">
        <w:rPr>
          <w:rFonts w:asciiTheme="majorHAnsi" w:hAnsiTheme="majorHAnsi"/>
          <w:sz w:val="24"/>
          <w:szCs w:val="24"/>
        </w:rPr>
        <w:t xml:space="preserve">b. In case term of any member/chairperson </w:t>
      </w:r>
      <w:r w:rsidR="004504F6" w:rsidRPr="00474B69">
        <w:rPr>
          <w:rFonts w:asciiTheme="majorHAnsi" w:hAnsiTheme="majorHAnsi"/>
          <w:sz w:val="24"/>
          <w:szCs w:val="24"/>
        </w:rPr>
        <w:t xml:space="preserve">has </w:t>
      </w:r>
      <w:r w:rsidRPr="00474B69">
        <w:rPr>
          <w:rFonts w:asciiTheme="majorHAnsi" w:hAnsiTheme="majorHAnsi"/>
          <w:sz w:val="24"/>
          <w:szCs w:val="24"/>
        </w:rPr>
        <w:t>been completed</w:t>
      </w:r>
      <w:r w:rsidR="004504F6" w:rsidRPr="00474B69">
        <w:rPr>
          <w:rFonts w:asciiTheme="majorHAnsi" w:hAnsiTheme="majorHAnsi"/>
          <w:sz w:val="24"/>
          <w:szCs w:val="24"/>
        </w:rPr>
        <w:t xml:space="preserve"> and </w:t>
      </w:r>
      <w:r w:rsidRPr="00474B69">
        <w:rPr>
          <w:rFonts w:asciiTheme="majorHAnsi" w:hAnsiTheme="majorHAnsi"/>
          <w:sz w:val="24"/>
          <w:szCs w:val="24"/>
        </w:rPr>
        <w:t>such</w:t>
      </w:r>
      <w:r w:rsidR="004504F6" w:rsidRPr="00474B69">
        <w:rPr>
          <w:rFonts w:asciiTheme="majorHAnsi" w:hAnsiTheme="majorHAnsi"/>
          <w:sz w:val="24"/>
          <w:szCs w:val="24"/>
        </w:rPr>
        <w:t xml:space="preserve"> person continues </w:t>
      </w:r>
      <w:r w:rsidR="00744FA2" w:rsidRPr="00474B69">
        <w:rPr>
          <w:rFonts w:asciiTheme="majorHAnsi" w:hAnsiTheme="majorHAnsi"/>
          <w:sz w:val="24"/>
          <w:szCs w:val="24"/>
        </w:rPr>
        <w:t>to hold position of member/chairperson in</w:t>
      </w:r>
      <w:r w:rsidRPr="00474B69">
        <w:rPr>
          <w:rFonts w:asciiTheme="majorHAnsi" w:hAnsiTheme="majorHAnsi"/>
          <w:sz w:val="24"/>
          <w:szCs w:val="24"/>
        </w:rPr>
        <w:t xml:space="preserve"> CWC, </w:t>
      </w:r>
      <w:r w:rsidR="004504F6" w:rsidRPr="00474B69">
        <w:rPr>
          <w:rFonts w:asciiTheme="majorHAnsi" w:hAnsiTheme="majorHAnsi"/>
          <w:sz w:val="24"/>
          <w:szCs w:val="24"/>
        </w:rPr>
        <w:t xml:space="preserve">under which </w:t>
      </w:r>
      <w:r w:rsidRPr="00474B69">
        <w:rPr>
          <w:rFonts w:asciiTheme="majorHAnsi" w:hAnsiTheme="majorHAnsi"/>
          <w:sz w:val="24"/>
          <w:szCs w:val="24"/>
        </w:rPr>
        <w:t xml:space="preserve">authority, such person is </w:t>
      </w:r>
      <w:r w:rsidR="00AF7F20" w:rsidRPr="00474B69">
        <w:rPr>
          <w:rFonts w:asciiTheme="majorHAnsi" w:hAnsiTheme="majorHAnsi"/>
          <w:sz w:val="24"/>
          <w:szCs w:val="24"/>
        </w:rPr>
        <w:t xml:space="preserve">holding the position?  In case any </w:t>
      </w:r>
      <w:r w:rsidR="004504F6" w:rsidRPr="00474B69">
        <w:rPr>
          <w:rFonts w:asciiTheme="majorHAnsi" w:hAnsiTheme="majorHAnsi"/>
          <w:sz w:val="24"/>
          <w:szCs w:val="24"/>
        </w:rPr>
        <w:t>order</w:t>
      </w:r>
      <w:r w:rsidR="00AF7F20" w:rsidRPr="00474B69">
        <w:rPr>
          <w:rFonts w:asciiTheme="majorHAnsi" w:hAnsiTheme="majorHAnsi"/>
          <w:sz w:val="24"/>
          <w:szCs w:val="24"/>
        </w:rPr>
        <w:t xml:space="preserve"> form State Government</w:t>
      </w:r>
      <w:r w:rsidR="004504F6" w:rsidRPr="00474B69">
        <w:rPr>
          <w:rFonts w:asciiTheme="majorHAnsi" w:hAnsiTheme="majorHAnsi"/>
          <w:sz w:val="24"/>
          <w:szCs w:val="24"/>
        </w:rPr>
        <w:t xml:space="preserve"> </w:t>
      </w:r>
      <w:r w:rsidRPr="00474B69">
        <w:rPr>
          <w:rFonts w:asciiTheme="majorHAnsi" w:hAnsiTheme="majorHAnsi"/>
          <w:sz w:val="24"/>
          <w:szCs w:val="24"/>
        </w:rPr>
        <w:t xml:space="preserve">has been issued to this effect, copy of order should be obtained. </w:t>
      </w:r>
    </w:p>
    <w:p w:rsidR="00AF7F20" w:rsidRPr="00474B69" w:rsidRDefault="00AF7F20" w:rsidP="007538DC">
      <w:pPr>
        <w:jc w:val="both"/>
        <w:rPr>
          <w:rFonts w:asciiTheme="majorHAnsi" w:hAnsiTheme="majorHAnsi"/>
          <w:sz w:val="24"/>
          <w:szCs w:val="24"/>
        </w:rPr>
      </w:pPr>
      <w:r w:rsidRPr="00474B69">
        <w:rPr>
          <w:rFonts w:asciiTheme="majorHAnsi" w:hAnsiTheme="majorHAnsi"/>
          <w:sz w:val="24"/>
          <w:szCs w:val="24"/>
        </w:rPr>
        <w:t>……………………………………………………………………………………………………………………………………………………………………………………………………………………………………………………………………………………………………………………………………………………………………………………………………………</w:t>
      </w:r>
      <w:r w:rsidR="00040A08" w:rsidRPr="00474B69">
        <w:rPr>
          <w:rFonts w:asciiTheme="majorHAnsi" w:hAnsiTheme="majorHAnsi"/>
          <w:sz w:val="24"/>
          <w:szCs w:val="24"/>
        </w:rPr>
        <w:t>...</w:t>
      </w:r>
    </w:p>
    <w:p w:rsidR="00744AEC" w:rsidRPr="00474B69" w:rsidRDefault="00744AEC" w:rsidP="007538DC">
      <w:pPr>
        <w:pStyle w:val="ListParagraph"/>
        <w:numPr>
          <w:ilvl w:val="0"/>
          <w:numId w:val="2"/>
        </w:numPr>
        <w:jc w:val="both"/>
        <w:rPr>
          <w:rFonts w:asciiTheme="majorHAnsi" w:hAnsiTheme="majorHAnsi"/>
          <w:sz w:val="24"/>
          <w:szCs w:val="24"/>
        </w:rPr>
      </w:pPr>
      <w:r w:rsidRPr="00474B69">
        <w:rPr>
          <w:rFonts w:asciiTheme="majorHAnsi" w:hAnsiTheme="majorHAnsi"/>
          <w:sz w:val="24"/>
          <w:szCs w:val="24"/>
        </w:rPr>
        <w:t xml:space="preserve">. Is there any </w:t>
      </w:r>
      <w:r w:rsidR="00D47310" w:rsidRPr="00474B69">
        <w:rPr>
          <w:rFonts w:asciiTheme="majorHAnsi" w:hAnsiTheme="majorHAnsi"/>
          <w:sz w:val="24"/>
          <w:szCs w:val="24"/>
        </w:rPr>
        <w:t>woma</w:t>
      </w:r>
      <w:r w:rsidR="005B036C" w:rsidRPr="00474B69">
        <w:rPr>
          <w:rFonts w:asciiTheme="majorHAnsi" w:hAnsiTheme="majorHAnsi"/>
          <w:sz w:val="24"/>
          <w:szCs w:val="24"/>
        </w:rPr>
        <w:t xml:space="preserve">n </w:t>
      </w:r>
      <w:r w:rsidRPr="00474B69">
        <w:rPr>
          <w:rFonts w:asciiTheme="majorHAnsi" w:hAnsiTheme="majorHAnsi"/>
          <w:sz w:val="24"/>
          <w:szCs w:val="24"/>
        </w:rPr>
        <w:t xml:space="preserve"> member/chairperson  in the Committee:                       Yes/NO </w:t>
      </w:r>
    </w:p>
    <w:p w:rsidR="00E86432" w:rsidRPr="00474B69" w:rsidRDefault="00E86432" w:rsidP="00E86432">
      <w:pPr>
        <w:jc w:val="both"/>
        <w:rPr>
          <w:rFonts w:asciiTheme="majorHAnsi" w:hAnsiTheme="majorHAnsi"/>
          <w:sz w:val="24"/>
          <w:szCs w:val="24"/>
        </w:rPr>
      </w:pPr>
    </w:p>
    <w:p w:rsidR="00CB1D75" w:rsidRPr="00474B69" w:rsidRDefault="00744FA2" w:rsidP="007538DC">
      <w:pPr>
        <w:jc w:val="both"/>
        <w:rPr>
          <w:rFonts w:asciiTheme="majorHAnsi" w:hAnsiTheme="majorHAnsi"/>
          <w:b/>
          <w:bCs/>
          <w:sz w:val="24"/>
          <w:szCs w:val="24"/>
        </w:rPr>
      </w:pPr>
      <w:r w:rsidRPr="00474B69">
        <w:rPr>
          <w:rFonts w:asciiTheme="majorHAnsi" w:hAnsiTheme="majorHAnsi"/>
          <w:b/>
          <w:bCs/>
          <w:sz w:val="24"/>
          <w:szCs w:val="24"/>
        </w:rPr>
        <w:t>II. Functioning of the CWC</w:t>
      </w:r>
      <w:r w:rsidR="00AF7F20" w:rsidRPr="00474B69">
        <w:rPr>
          <w:rFonts w:asciiTheme="majorHAnsi" w:hAnsiTheme="majorHAnsi"/>
          <w:b/>
          <w:bCs/>
          <w:sz w:val="24"/>
          <w:szCs w:val="24"/>
        </w:rPr>
        <w:t>:</w:t>
      </w:r>
    </w:p>
    <w:p w:rsidR="00CB1D75" w:rsidRPr="00474B69" w:rsidRDefault="00CB1D75" w:rsidP="007538DC">
      <w:pPr>
        <w:pStyle w:val="ListParagraph"/>
        <w:jc w:val="both"/>
        <w:rPr>
          <w:rFonts w:asciiTheme="majorHAnsi" w:hAnsiTheme="majorHAnsi"/>
          <w:sz w:val="24"/>
          <w:szCs w:val="24"/>
        </w:rPr>
      </w:pPr>
    </w:p>
    <w:p w:rsidR="00EA1512" w:rsidRPr="00474B69" w:rsidRDefault="00CB1D75" w:rsidP="007538DC">
      <w:pPr>
        <w:pStyle w:val="ListParagraph"/>
        <w:numPr>
          <w:ilvl w:val="0"/>
          <w:numId w:val="12"/>
        </w:numPr>
        <w:jc w:val="both"/>
        <w:rPr>
          <w:rFonts w:asciiTheme="majorHAnsi" w:hAnsiTheme="majorHAnsi"/>
          <w:sz w:val="24"/>
          <w:szCs w:val="24"/>
        </w:rPr>
      </w:pPr>
      <w:r w:rsidRPr="00474B69">
        <w:rPr>
          <w:rFonts w:asciiTheme="majorHAnsi" w:hAnsiTheme="majorHAnsi"/>
          <w:sz w:val="24"/>
          <w:szCs w:val="24"/>
        </w:rPr>
        <w:t xml:space="preserve">Whether  Monthly Duty Roster has been prepared </w:t>
      </w:r>
      <w:r w:rsidR="00EA1512" w:rsidRPr="00474B69">
        <w:rPr>
          <w:rFonts w:asciiTheme="majorHAnsi" w:hAnsiTheme="majorHAnsi"/>
          <w:sz w:val="24"/>
          <w:szCs w:val="24"/>
        </w:rPr>
        <w:t xml:space="preserve">by Chairperson </w:t>
      </w:r>
      <w:r w:rsidRPr="00474B69">
        <w:rPr>
          <w:rFonts w:asciiTheme="majorHAnsi" w:hAnsiTheme="majorHAnsi"/>
          <w:sz w:val="24"/>
          <w:szCs w:val="24"/>
        </w:rPr>
        <w:t>for member</w:t>
      </w:r>
      <w:r w:rsidR="00EA1512" w:rsidRPr="00474B69">
        <w:rPr>
          <w:rFonts w:asciiTheme="majorHAnsi" w:hAnsiTheme="majorHAnsi"/>
          <w:sz w:val="24"/>
          <w:szCs w:val="24"/>
        </w:rPr>
        <w:t xml:space="preserve">s  of CWC </w:t>
      </w:r>
    </w:p>
    <w:p w:rsidR="00EA1512" w:rsidRPr="00474B69" w:rsidRDefault="00CB1D75" w:rsidP="007538DC">
      <w:pPr>
        <w:pStyle w:val="ListParagraph"/>
        <w:ind w:left="1080"/>
        <w:jc w:val="both"/>
        <w:rPr>
          <w:rFonts w:asciiTheme="majorHAnsi" w:hAnsiTheme="majorHAnsi"/>
          <w:sz w:val="24"/>
          <w:szCs w:val="24"/>
        </w:rPr>
      </w:pPr>
      <w:r w:rsidRPr="00474B69">
        <w:rPr>
          <w:rFonts w:asciiTheme="majorHAnsi" w:hAnsiTheme="majorHAnsi"/>
          <w:sz w:val="24"/>
          <w:szCs w:val="24"/>
        </w:rPr>
        <w:t>[Rule 16(6)]</w:t>
      </w:r>
      <w:r w:rsidR="00EA1512" w:rsidRPr="00474B69">
        <w:rPr>
          <w:rFonts w:asciiTheme="majorHAnsi" w:hAnsiTheme="majorHAnsi"/>
          <w:sz w:val="24"/>
          <w:szCs w:val="24"/>
        </w:rPr>
        <w:t xml:space="preserve">       </w:t>
      </w:r>
    </w:p>
    <w:p w:rsidR="00EA1512" w:rsidRPr="00474B69" w:rsidRDefault="00EA1512" w:rsidP="007538DC">
      <w:pPr>
        <w:pStyle w:val="ListParagraph"/>
        <w:ind w:left="1080"/>
        <w:jc w:val="both"/>
        <w:rPr>
          <w:rFonts w:asciiTheme="majorHAnsi" w:hAnsiTheme="majorHAnsi"/>
          <w:sz w:val="24"/>
          <w:szCs w:val="24"/>
        </w:rPr>
      </w:pPr>
      <w:r w:rsidRPr="00474B69">
        <w:rPr>
          <w:rFonts w:asciiTheme="majorHAnsi" w:hAnsiTheme="majorHAnsi"/>
          <w:sz w:val="24"/>
          <w:szCs w:val="24"/>
        </w:rPr>
        <w:t xml:space="preserve">             </w:t>
      </w:r>
    </w:p>
    <w:p w:rsidR="00EA1512" w:rsidRPr="00474B69" w:rsidRDefault="00EA1512" w:rsidP="007538DC">
      <w:pPr>
        <w:pStyle w:val="ListParagraph"/>
        <w:ind w:left="1080"/>
        <w:jc w:val="both"/>
        <w:rPr>
          <w:rFonts w:asciiTheme="majorHAnsi" w:hAnsiTheme="majorHAnsi"/>
          <w:b/>
          <w:sz w:val="24"/>
          <w:szCs w:val="24"/>
        </w:rPr>
      </w:pPr>
      <w:r w:rsidRPr="00474B69">
        <w:rPr>
          <w:rFonts w:asciiTheme="majorHAnsi" w:hAnsiTheme="majorHAnsi"/>
          <w:b/>
          <w:sz w:val="24"/>
          <w:szCs w:val="24"/>
        </w:rPr>
        <w:lastRenderedPageBreak/>
        <w:t>Yes / No</w:t>
      </w:r>
    </w:p>
    <w:p w:rsidR="00EA1512" w:rsidRPr="00474B69" w:rsidRDefault="00EA1512" w:rsidP="007538DC">
      <w:pPr>
        <w:pStyle w:val="ListParagraph"/>
        <w:ind w:left="1080"/>
        <w:jc w:val="both"/>
        <w:rPr>
          <w:rFonts w:asciiTheme="majorHAnsi" w:hAnsiTheme="majorHAnsi"/>
          <w:b/>
          <w:sz w:val="24"/>
          <w:szCs w:val="24"/>
        </w:rPr>
      </w:pPr>
    </w:p>
    <w:p w:rsidR="00EA1512" w:rsidRPr="00474B69" w:rsidRDefault="00CB1D75" w:rsidP="007538DC">
      <w:pPr>
        <w:pStyle w:val="ListParagraph"/>
        <w:ind w:left="1080"/>
        <w:jc w:val="both"/>
        <w:rPr>
          <w:rFonts w:asciiTheme="majorHAnsi" w:hAnsiTheme="majorHAnsi"/>
          <w:sz w:val="24"/>
          <w:szCs w:val="24"/>
        </w:rPr>
      </w:pPr>
      <w:r w:rsidRPr="00474B69">
        <w:rPr>
          <w:rFonts w:asciiTheme="majorHAnsi" w:hAnsiTheme="majorHAnsi"/>
          <w:sz w:val="24"/>
          <w:szCs w:val="24"/>
        </w:rPr>
        <w:t>In case duty roster has been prepared, copy of same be attached</w:t>
      </w:r>
      <w:r w:rsidR="00E01CA0" w:rsidRPr="00474B69">
        <w:rPr>
          <w:rFonts w:asciiTheme="majorHAnsi" w:hAnsiTheme="majorHAnsi"/>
          <w:sz w:val="24"/>
          <w:szCs w:val="24"/>
        </w:rPr>
        <w:t xml:space="preserve">         </w:t>
      </w:r>
    </w:p>
    <w:p w:rsidR="00EA1512" w:rsidRPr="00474B69" w:rsidRDefault="00EA1512" w:rsidP="007538DC">
      <w:pPr>
        <w:jc w:val="both"/>
        <w:rPr>
          <w:rFonts w:asciiTheme="majorHAnsi" w:hAnsiTheme="majorHAnsi"/>
          <w:sz w:val="24"/>
          <w:szCs w:val="24"/>
        </w:rPr>
      </w:pPr>
    </w:p>
    <w:p w:rsidR="00E01CA0" w:rsidRPr="00474B69" w:rsidRDefault="00EA1512" w:rsidP="007538DC">
      <w:pPr>
        <w:ind w:left="360" w:firstLine="720"/>
        <w:jc w:val="both"/>
        <w:rPr>
          <w:rFonts w:asciiTheme="majorHAnsi" w:hAnsiTheme="majorHAnsi"/>
          <w:sz w:val="24"/>
          <w:szCs w:val="24"/>
        </w:rPr>
      </w:pPr>
      <w:r w:rsidRPr="00474B69">
        <w:rPr>
          <w:rFonts w:asciiTheme="majorHAnsi" w:hAnsiTheme="majorHAnsi"/>
          <w:sz w:val="24"/>
          <w:szCs w:val="24"/>
        </w:rPr>
        <w:t xml:space="preserve">Whether </w:t>
      </w:r>
      <w:r w:rsidR="00E01CA0" w:rsidRPr="00474B69">
        <w:rPr>
          <w:rFonts w:asciiTheme="majorHAnsi" w:hAnsiTheme="majorHAnsi"/>
          <w:sz w:val="24"/>
          <w:szCs w:val="24"/>
        </w:rPr>
        <w:t>Monthly Duty</w:t>
      </w:r>
      <w:r w:rsidRPr="00474B69">
        <w:rPr>
          <w:rFonts w:asciiTheme="majorHAnsi" w:hAnsiTheme="majorHAnsi"/>
          <w:sz w:val="24"/>
          <w:szCs w:val="24"/>
        </w:rPr>
        <w:t xml:space="preserve"> Roster has been circulated in advance to:</w:t>
      </w:r>
    </w:p>
    <w:p w:rsidR="00EA1512" w:rsidRPr="00474B69" w:rsidRDefault="00E01CA0" w:rsidP="007538DC">
      <w:pPr>
        <w:ind w:left="360" w:firstLine="720"/>
        <w:jc w:val="both"/>
        <w:rPr>
          <w:rFonts w:asciiTheme="majorHAnsi" w:hAnsiTheme="majorHAnsi"/>
          <w:sz w:val="24"/>
          <w:szCs w:val="24"/>
        </w:rPr>
      </w:pPr>
      <w:r w:rsidRPr="00474B69">
        <w:rPr>
          <w:rFonts w:asciiTheme="majorHAnsi" w:hAnsiTheme="majorHAnsi"/>
          <w:sz w:val="24"/>
          <w:szCs w:val="24"/>
        </w:rPr>
        <w:t xml:space="preserve">[Rule 16(6)]        </w:t>
      </w:r>
    </w:p>
    <w:p w:rsidR="00AA0233" w:rsidRPr="00474B69" w:rsidRDefault="00EA1512" w:rsidP="007538DC">
      <w:pPr>
        <w:pStyle w:val="ListParagraph"/>
        <w:numPr>
          <w:ilvl w:val="0"/>
          <w:numId w:val="13"/>
        </w:numPr>
        <w:jc w:val="both"/>
        <w:rPr>
          <w:rFonts w:asciiTheme="majorHAnsi" w:hAnsiTheme="majorHAnsi"/>
          <w:sz w:val="24"/>
          <w:szCs w:val="24"/>
        </w:rPr>
      </w:pPr>
      <w:r w:rsidRPr="00474B69">
        <w:rPr>
          <w:rFonts w:asciiTheme="majorHAnsi" w:hAnsiTheme="majorHAnsi"/>
          <w:sz w:val="24"/>
          <w:szCs w:val="24"/>
        </w:rPr>
        <w:t xml:space="preserve">All police </w:t>
      </w:r>
      <w:r w:rsidR="00A17B5E" w:rsidRPr="00474B69">
        <w:rPr>
          <w:rFonts w:asciiTheme="majorHAnsi" w:hAnsiTheme="majorHAnsi"/>
          <w:sz w:val="24"/>
          <w:szCs w:val="24"/>
        </w:rPr>
        <w:t xml:space="preserve">stations:                 </w:t>
      </w:r>
      <w:r w:rsidR="00A17B5E" w:rsidRPr="00474B69">
        <w:rPr>
          <w:rFonts w:asciiTheme="majorHAnsi" w:hAnsiTheme="majorHAnsi"/>
          <w:sz w:val="24"/>
          <w:szCs w:val="24"/>
        </w:rPr>
        <w:tab/>
      </w:r>
      <w:r w:rsidR="00A17B5E" w:rsidRPr="00474B69">
        <w:rPr>
          <w:rFonts w:asciiTheme="majorHAnsi" w:hAnsiTheme="majorHAnsi"/>
          <w:sz w:val="24"/>
          <w:szCs w:val="24"/>
        </w:rPr>
        <w:tab/>
      </w:r>
      <w:r w:rsidR="00A17B5E" w:rsidRPr="00474B69">
        <w:rPr>
          <w:rFonts w:asciiTheme="majorHAnsi" w:hAnsiTheme="majorHAnsi"/>
          <w:sz w:val="24"/>
          <w:szCs w:val="24"/>
        </w:rPr>
        <w:tab/>
      </w:r>
      <w:r w:rsidR="00A17B5E" w:rsidRPr="00474B69">
        <w:rPr>
          <w:rFonts w:asciiTheme="majorHAnsi" w:hAnsiTheme="majorHAnsi"/>
          <w:sz w:val="24"/>
          <w:szCs w:val="24"/>
        </w:rPr>
        <w:tab/>
        <w:t xml:space="preserve"> </w:t>
      </w:r>
      <w:r w:rsidR="00AA0233" w:rsidRPr="00474B69">
        <w:rPr>
          <w:rFonts w:asciiTheme="majorHAnsi" w:hAnsiTheme="majorHAnsi"/>
          <w:sz w:val="24"/>
          <w:szCs w:val="24"/>
        </w:rPr>
        <w:tab/>
      </w:r>
      <w:r w:rsidRPr="00474B69">
        <w:rPr>
          <w:rFonts w:asciiTheme="majorHAnsi" w:hAnsiTheme="majorHAnsi"/>
          <w:sz w:val="24"/>
          <w:szCs w:val="24"/>
        </w:rPr>
        <w:t>Yes/No</w:t>
      </w:r>
    </w:p>
    <w:p w:rsidR="00EA1512" w:rsidRPr="00474B69" w:rsidRDefault="00EA1512" w:rsidP="007538DC">
      <w:pPr>
        <w:pStyle w:val="ListParagraph"/>
        <w:numPr>
          <w:ilvl w:val="0"/>
          <w:numId w:val="13"/>
        </w:numPr>
        <w:jc w:val="both"/>
        <w:rPr>
          <w:rFonts w:asciiTheme="majorHAnsi" w:hAnsiTheme="majorHAnsi"/>
          <w:sz w:val="24"/>
          <w:szCs w:val="24"/>
        </w:rPr>
      </w:pPr>
      <w:r w:rsidRPr="00474B69">
        <w:rPr>
          <w:rFonts w:asciiTheme="majorHAnsi" w:hAnsiTheme="majorHAnsi"/>
          <w:sz w:val="24"/>
          <w:szCs w:val="24"/>
        </w:rPr>
        <w:t xml:space="preserve">Chief Judicial Magistrate/Metropolitan Magistrate  </w:t>
      </w:r>
      <w:r w:rsidR="00A17B5E" w:rsidRPr="00474B69">
        <w:rPr>
          <w:rFonts w:asciiTheme="majorHAnsi" w:hAnsiTheme="majorHAnsi"/>
          <w:sz w:val="24"/>
          <w:szCs w:val="24"/>
        </w:rPr>
        <w:tab/>
      </w:r>
      <w:r w:rsidR="00AA0233" w:rsidRPr="00474B69">
        <w:rPr>
          <w:rFonts w:asciiTheme="majorHAnsi" w:hAnsiTheme="majorHAnsi"/>
          <w:sz w:val="24"/>
          <w:szCs w:val="24"/>
        </w:rPr>
        <w:t>Yes/No</w:t>
      </w:r>
    </w:p>
    <w:p w:rsidR="00EA1512" w:rsidRPr="00474B69" w:rsidRDefault="00EA1512" w:rsidP="007538DC">
      <w:pPr>
        <w:pStyle w:val="ListParagraph"/>
        <w:numPr>
          <w:ilvl w:val="0"/>
          <w:numId w:val="13"/>
        </w:numPr>
        <w:jc w:val="both"/>
        <w:rPr>
          <w:rFonts w:asciiTheme="majorHAnsi" w:hAnsiTheme="majorHAnsi"/>
          <w:sz w:val="24"/>
          <w:szCs w:val="24"/>
        </w:rPr>
      </w:pPr>
      <w:r w:rsidRPr="00474B69">
        <w:rPr>
          <w:rFonts w:asciiTheme="majorHAnsi" w:hAnsiTheme="majorHAnsi"/>
          <w:sz w:val="24"/>
          <w:szCs w:val="24"/>
        </w:rPr>
        <w:t xml:space="preserve">District Judge </w:t>
      </w:r>
      <w:r w:rsidR="00A17B5E" w:rsidRPr="00474B69">
        <w:rPr>
          <w:rFonts w:asciiTheme="majorHAnsi" w:hAnsiTheme="majorHAnsi"/>
          <w:sz w:val="24"/>
          <w:szCs w:val="24"/>
        </w:rPr>
        <w:tab/>
      </w:r>
      <w:r w:rsidR="00A17B5E" w:rsidRPr="00474B69">
        <w:rPr>
          <w:rFonts w:asciiTheme="majorHAnsi" w:hAnsiTheme="majorHAnsi"/>
          <w:sz w:val="24"/>
          <w:szCs w:val="24"/>
        </w:rPr>
        <w:tab/>
      </w:r>
      <w:r w:rsidR="00A17B5E" w:rsidRPr="00474B69">
        <w:rPr>
          <w:rFonts w:asciiTheme="majorHAnsi" w:hAnsiTheme="majorHAnsi"/>
          <w:sz w:val="24"/>
          <w:szCs w:val="24"/>
        </w:rPr>
        <w:tab/>
      </w:r>
      <w:r w:rsidR="00A17B5E" w:rsidRPr="00474B69">
        <w:rPr>
          <w:rFonts w:asciiTheme="majorHAnsi" w:hAnsiTheme="majorHAnsi"/>
          <w:sz w:val="24"/>
          <w:szCs w:val="24"/>
        </w:rPr>
        <w:tab/>
      </w:r>
      <w:r w:rsidR="00A17B5E" w:rsidRPr="00474B69">
        <w:rPr>
          <w:rFonts w:asciiTheme="majorHAnsi" w:hAnsiTheme="majorHAnsi"/>
          <w:sz w:val="24"/>
          <w:szCs w:val="24"/>
        </w:rPr>
        <w:tab/>
      </w:r>
      <w:r w:rsidR="00A17B5E" w:rsidRPr="00474B69">
        <w:rPr>
          <w:rFonts w:asciiTheme="majorHAnsi" w:hAnsiTheme="majorHAnsi"/>
          <w:sz w:val="24"/>
          <w:szCs w:val="24"/>
        </w:rPr>
        <w:tab/>
      </w:r>
      <w:r w:rsidR="00AA0233" w:rsidRPr="00474B69">
        <w:rPr>
          <w:rFonts w:asciiTheme="majorHAnsi" w:hAnsiTheme="majorHAnsi"/>
          <w:sz w:val="24"/>
          <w:szCs w:val="24"/>
        </w:rPr>
        <w:t>Yes/No</w:t>
      </w:r>
    </w:p>
    <w:p w:rsidR="00EA1512" w:rsidRPr="00474B69" w:rsidRDefault="00EA1512" w:rsidP="007538DC">
      <w:pPr>
        <w:pStyle w:val="ListParagraph"/>
        <w:numPr>
          <w:ilvl w:val="0"/>
          <w:numId w:val="13"/>
        </w:numPr>
        <w:jc w:val="both"/>
        <w:rPr>
          <w:rFonts w:asciiTheme="majorHAnsi" w:hAnsiTheme="majorHAnsi"/>
          <w:sz w:val="24"/>
          <w:szCs w:val="24"/>
        </w:rPr>
      </w:pPr>
      <w:r w:rsidRPr="00474B69">
        <w:rPr>
          <w:rFonts w:asciiTheme="majorHAnsi" w:hAnsiTheme="majorHAnsi"/>
          <w:sz w:val="24"/>
          <w:szCs w:val="24"/>
        </w:rPr>
        <w:t xml:space="preserve">District Magistrate </w:t>
      </w:r>
      <w:r w:rsidR="00A17B5E" w:rsidRPr="00474B69">
        <w:rPr>
          <w:rFonts w:asciiTheme="majorHAnsi" w:hAnsiTheme="majorHAnsi"/>
          <w:sz w:val="24"/>
          <w:szCs w:val="24"/>
        </w:rPr>
        <w:t xml:space="preserve"> </w:t>
      </w:r>
      <w:r w:rsidR="00A17B5E" w:rsidRPr="00474B69">
        <w:rPr>
          <w:rFonts w:asciiTheme="majorHAnsi" w:hAnsiTheme="majorHAnsi"/>
          <w:sz w:val="24"/>
          <w:szCs w:val="24"/>
        </w:rPr>
        <w:tab/>
      </w:r>
      <w:r w:rsidR="00A17B5E" w:rsidRPr="00474B69">
        <w:rPr>
          <w:rFonts w:asciiTheme="majorHAnsi" w:hAnsiTheme="majorHAnsi"/>
          <w:sz w:val="24"/>
          <w:szCs w:val="24"/>
        </w:rPr>
        <w:tab/>
      </w:r>
      <w:r w:rsidR="00A17B5E" w:rsidRPr="00474B69">
        <w:rPr>
          <w:rFonts w:asciiTheme="majorHAnsi" w:hAnsiTheme="majorHAnsi"/>
          <w:sz w:val="24"/>
          <w:szCs w:val="24"/>
        </w:rPr>
        <w:tab/>
      </w:r>
      <w:r w:rsidR="00A17B5E" w:rsidRPr="00474B69">
        <w:rPr>
          <w:rFonts w:asciiTheme="majorHAnsi" w:hAnsiTheme="majorHAnsi"/>
          <w:sz w:val="24"/>
          <w:szCs w:val="24"/>
        </w:rPr>
        <w:tab/>
      </w:r>
      <w:r w:rsidR="00A17B5E" w:rsidRPr="00474B69">
        <w:rPr>
          <w:rFonts w:asciiTheme="majorHAnsi" w:hAnsiTheme="majorHAnsi"/>
          <w:sz w:val="24"/>
          <w:szCs w:val="24"/>
        </w:rPr>
        <w:tab/>
      </w:r>
      <w:r w:rsidR="00A17B5E" w:rsidRPr="00474B69">
        <w:rPr>
          <w:rFonts w:asciiTheme="majorHAnsi" w:hAnsiTheme="majorHAnsi"/>
          <w:sz w:val="24"/>
          <w:szCs w:val="24"/>
        </w:rPr>
        <w:tab/>
      </w:r>
      <w:r w:rsidR="00AA0233" w:rsidRPr="00474B69">
        <w:rPr>
          <w:rFonts w:asciiTheme="majorHAnsi" w:hAnsiTheme="majorHAnsi"/>
          <w:sz w:val="24"/>
          <w:szCs w:val="24"/>
        </w:rPr>
        <w:t>Yes/No</w:t>
      </w:r>
    </w:p>
    <w:p w:rsidR="00EA1512" w:rsidRPr="00474B69" w:rsidRDefault="00A17B5E" w:rsidP="007538DC">
      <w:pPr>
        <w:pStyle w:val="ListParagraph"/>
        <w:numPr>
          <w:ilvl w:val="0"/>
          <w:numId w:val="13"/>
        </w:numPr>
        <w:jc w:val="both"/>
        <w:rPr>
          <w:rFonts w:asciiTheme="majorHAnsi" w:hAnsiTheme="majorHAnsi"/>
          <w:sz w:val="24"/>
          <w:szCs w:val="24"/>
        </w:rPr>
      </w:pPr>
      <w:r w:rsidRPr="00474B69">
        <w:rPr>
          <w:rFonts w:asciiTheme="majorHAnsi" w:hAnsiTheme="majorHAnsi"/>
          <w:sz w:val="24"/>
          <w:szCs w:val="24"/>
        </w:rPr>
        <w:t xml:space="preserve">Juvenile Justice Board </w:t>
      </w:r>
      <w:r w:rsidRPr="00474B69">
        <w:rPr>
          <w:rFonts w:asciiTheme="majorHAnsi" w:hAnsiTheme="majorHAnsi"/>
          <w:sz w:val="24"/>
          <w:szCs w:val="24"/>
        </w:rPr>
        <w:tab/>
      </w:r>
      <w:r w:rsidRPr="00474B69">
        <w:rPr>
          <w:rFonts w:asciiTheme="majorHAnsi" w:hAnsiTheme="majorHAnsi"/>
          <w:sz w:val="24"/>
          <w:szCs w:val="24"/>
        </w:rPr>
        <w:tab/>
      </w:r>
      <w:r w:rsidRPr="00474B69">
        <w:rPr>
          <w:rFonts w:asciiTheme="majorHAnsi" w:hAnsiTheme="majorHAnsi"/>
          <w:sz w:val="24"/>
          <w:szCs w:val="24"/>
        </w:rPr>
        <w:tab/>
      </w:r>
      <w:r w:rsidRPr="00474B69">
        <w:rPr>
          <w:rFonts w:asciiTheme="majorHAnsi" w:hAnsiTheme="majorHAnsi"/>
          <w:sz w:val="24"/>
          <w:szCs w:val="24"/>
        </w:rPr>
        <w:tab/>
      </w:r>
      <w:r w:rsidRPr="00474B69">
        <w:rPr>
          <w:rFonts w:asciiTheme="majorHAnsi" w:hAnsiTheme="majorHAnsi"/>
          <w:sz w:val="24"/>
          <w:szCs w:val="24"/>
        </w:rPr>
        <w:tab/>
      </w:r>
      <w:r w:rsidR="00AA0233" w:rsidRPr="00474B69">
        <w:rPr>
          <w:rFonts w:asciiTheme="majorHAnsi" w:hAnsiTheme="majorHAnsi"/>
          <w:sz w:val="24"/>
          <w:szCs w:val="24"/>
        </w:rPr>
        <w:t>Yes/No</w:t>
      </w:r>
    </w:p>
    <w:p w:rsidR="00AA0233" w:rsidRPr="00474B69" w:rsidRDefault="00AA0233" w:rsidP="007538DC">
      <w:pPr>
        <w:pStyle w:val="ListParagraph"/>
        <w:numPr>
          <w:ilvl w:val="0"/>
          <w:numId w:val="13"/>
        </w:numPr>
        <w:jc w:val="both"/>
        <w:rPr>
          <w:rFonts w:asciiTheme="majorHAnsi" w:hAnsiTheme="majorHAnsi"/>
          <w:sz w:val="24"/>
          <w:szCs w:val="24"/>
        </w:rPr>
      </w:pPr>
      <w:r w:rsidRPr="00474B69">
        <w:rPr>
          <w:rFonts w:asciiTheme="majorHAnsi" w:hAnsiTheme="majorHAnsi"/>
          <w:sz w:val="24"/>
          <w:szCs w:val="24"/>
        </w:rPr>
        <w:t>Distri</w:t>
      </w:r>
      <w:r w:rsidR="00A17B5E" w:rsidRPr="00474B69">
        <w:rPr>
          <w:rFonts w:asciiTheme="majorHAnsi" w:hAnsiTheme="majorHAnsi"/>
          <w:sz w:val="24"/>
          <w:szCs w:val="24"/>
        </w:rPr>
        <w:t xml:space="preserve">ct Child Protection Unit </w:t>
      </w:r>
      <w:r w:rsidR="00A17B5E" w:rsidRPr="00474B69">
        <w:rPr>
          <w:rFonts w:asciiTheme="majorHAnsi" w:hAnsiTheme="majorHAnsi"/>
          <w:sz w:val="24"/>
          <w:szCs w:val="24"/>
        </w:rPr>
        <w:tab/>
      </w:r>
      <w:r w:rsidR="00A17B5E" w:rsidRPr="00474B69">
        <w:rPr>
          <w:rFonts w:asciiTheme="majorHAnsi" w:hAnsiTheme="majorHAnsi"/>
          <w:sz w:val="24"/>
          <w:szCs w:val="24"/>
        </w:rPr>
        <w:tab/>
      </w:r>
      <w:r w:rsidR="00A17B5E" w:rsidRPr="00474B69">
        <w:rPr>
          <w:rFonts w:asciiTheme="majorHAnsi" w:hAnsiTheme="majorHAnsi"/>
          <w:sz w:val="24"/>
          <w:szCs w:val="24"/>
        </w:rPr>
        <w:tab/>
      </w:r>
      <w:r w:rsidR="00A17B5E" w:rsidRPr="00474B69">
        <w:rPr>
          <w:rFonts w:asciiTheme="majorHAnsi" w:hAnsiTheme="majorHAnsi"/>
          <w:sz w:val="24"/>
          <w:szCs w:val="24"/>
        </w:rPr>
        <w:tab/>
      </w:r>
      <w:r w:rsidRPr="00474B69">
        <w:rPr>
          <w:rFonts w:asciiTheme="majorHAnsi" w:hAnsiTheme="majorHAnsi"/>
          <w:sz w:val="24"/>
          <w:szCs w:val="24"/>
        </w:rPr>
        <w:t>Yes/No</w:t>
      </w:r>
    </w:p>
    <w:p w:rsidR="00AA0233" w:rsidRPr="00474B69" w:rsidRDefault="00AA0233" w:rsidP="007538DC">
      <w:pPr>
        <w:pStyle w:val="ListParagraph"/>
        <w:numPr>
          <w:ilvl w:val="0"/>
          <w:numId w:val="13"/>
        </w:numPr>
        <w:jc w:val="both"/>
        <w:rPr>
          <w:rFonts w:asciiTheme="majorHAnsi" w:hAnsiTheme="majorHAnsi"/>
          <w:sz w:val="24"/>
          <w:szCs w:val="24"/>
        </w:rPr>
      </w:pPr>
      <w:r w:rsidRPr="00474B69">
        <w:rPr>
          <w:rFonts w:asciiTheme="majorHAnsi" w:hAnsiTheme="majorHAnsi"/>
          <w:sz w:val="24"/>
          <w:szCs w:val="24"/>
        </w:rPr>
        <w:t>Spec</w:t>
      </w:r>
      <w:r w:rsidR="00A17B5E" w:rsidRPr="00474B69">
        <w:rPr>
          <w:rFonts w:asciiTheme="majorHAnsi" w:hAnsiTheme="majorHAnsi"/>
          <w:sz w:val="24"/>
          <w:szCs w:val="24"/>
        </w:rPr>
        <w:t xml:space="preserve">ial Juvenile Police Unit </w:t>
      </w:r>
      <w:r w:rsidR="00A17B5E" w:rsidRPr="00474B69">
        <w:rPr>
          <w:rFonts w:asciiTheme="majorHAnsi" w:hAnsiTheme="majorHAnsi"/>
          <w:sz w:val="24"/>
          <w:szCs w:val="24"/>
        </w:rPr>
        <w:tab/>
      </w:r>
      <w:r w:rsidR="00A17B5E" w:rsidRPr="00474B69">
        <w:rPr>
          <w:rFonts w:asciiTheme="majorHAnsi" w:hAnsiTheme="majorHAnsi"/>
          <w:sz w:val="24"/>
          <w:szCs w:val="24"/>
        </w:rPr>
        <w:tab/>
      </w:r>
      <w:r w:rsidR="00A17B5E" w:rsidRPr="00474B69">
        <w:rPr>
          <w:rFonts w:asciiTheme="majorHAnsi" w:hAnsiTheme="majorHAnsi"/>
          <w:sz w:val="24"/>
          <w:szCs w:val="24"/>
        </w:rPr>
        <w:tab/>
      </w:r>
      <w:r w:rsidR="00A17B5E" w:rsidRPr="00474B69">
        <w:rPr>
          <w:rFonts w:asciiTheme="majorHAnsi" w:hAnsiTheme="majorHAnsi"/>
          <w:sz w:val="24"/>
          <w:szCs w:val="24"/>
        </w:rPr>
        <w:tab/>
      </w:r>
      <w:r w:rsidR="00A17B5E" w:rsidRPr="00474B69">
        <w:rPr>
          <w:rFonts w:asciiTheme="majorHAnsi" w:hAnsiTheme="majorHAnsi"/>
          <w:sz w:val="24"/>
          <w:szCs w:val="24"/>
        </w:rPr>
        <w:tab/>
      </w:r>
      <w:r w:rsidRPr="00474B69">
        <w:rPr>
          <w:rFonts w:asciiTheme="majorHAnsi" w:hAnsiTheme="majorHAnsi"/>
          <w:sz w:val="24"/>
          <w:szCs w:val="24"/>
        </w:rPr>
        <w:t>Yes/No</w:t>
      </w:r>
    </w:p>
    <w:p w:rsidR="00E01CA0" w:rsidRPr="00474B69" w:rsidRDefault="00E01CA0" w:rsidP="007538DC">
      <w:pPr>
        <w:pStyle w:val="ListParagraph"/>
        <w:ind w:left="1440"/>
        <w:jc w:val="both"/>
        <w:rPr>
          <w:rFonts w:asciiTheme="majorHAnsi" w:hAnsiTheme="majorHAnsi"/>
          <w:sz w:val="24"/>
          <w:szCs w:val="24"/>
        </w:rPr>
      </w:pPr>
    </w:p>
    <w:p w:rsidR="00A17B5E" w:rsidRPr="00474B69" w:rsidRDefault="00AA0233" w:rsidP="007538DC">
      <w:pPr>
        <w:pStyle w:val="ListParagraph"/>
        <w:numPr>
          <w:ilvl w:val="0"/>
          <w:numId w:val="12"/>
        </w:numPr>
        <w:jc w:val="both"/>
        <w:rPr>
          <w:rFonts w:asciiTheme="majorHAnsi" w:hAnsiTheme="majorHAnsi"/>
          <w:sz w:val="24"/>
          <w:szCs w:val="24"/>
        </w:rPr>
      </w:pPr>
      <w:r w:rsidRPr="00474B69">
        <w:rPr>
          <w:rFonts w:asciiTheme="majorHAnsi" w:hAnsiTheme="majorHAnsi"/>
          <w:sz w:val="24"/>
          <w:szCs w:val="24"/>
        </w:rPr>
        <w:t xml:space="preserve">Whether CWC hold its sitting on  all  working days for a minimum of six hours </w:t>
      </w:r>
      <w:r w:rsidR="00A17B5E" w:rsidRPr="00474B69">
        <w:rPr>
          <w:rFonts w:asciiTheme="majorHAnsi" w:hAnsiTheme="majorHAnsi"/>
          <w:sz w:val="24"/>
          <w:szCs w:val="24"/>
        </w:rPr>
        <w:t xml:space="preserve">:        </w:t>
      </w:r>
    </w:p>
    <w:p w:rsidR="00A17B5E" w:rsidRPr="00474B69" w:rsidRDefault="00A17B5E" w:rsidP="007538DC">
      <w:pPr>
        <w:pStyle w:val="ListParagraph"/>
        <w:ind w:left="1080"/>
        <w:jc w:val="both"/>
        <w:rPr>
          <w:rFonts w:asciiTheme="majorHAnsi" w:hAnsiTheme="majorHAnsi"/>
          <w:sz w:val="24"/>
          <w:szCs w:val="24"/>
        </w:rPr>
      </w:pPr>
      <w:r w:rsidRPr="00474B69">
        <w:rPr>
          <w:rFonts w:asciiTheme="majorHAnsi" w:hAnsiTheme="majorHAnsi"/>
          <w:sz w:val="24"/>
          <w:szCs w:val="24"/>
        </w:rPr>
        <w:t>[Rule 16(7]</w:t>
      </w:r>
    </w:p>
    <w:p w:rsidR="00A17B5E" w:rsidRPr="00474B69" w:rsidRDefault="00A17B5E" w:rsidP="007538DC">
      <w:pPr>
        <w:pStyle w:val="ListParagraph"/>
        <w:ind w:left="1080"/>
        <w:jc w:val="both"/>
        <w:rPr>
          <w:rFonts w:asciiTheme="majorHAnsi" w:hAnsiTheme="majorHAnsi"/>
          <w:sz w:val="24"/>
          <w:szCs w:val="24"/>
        </w:rPr>
      </w:pPr>
    </w:p>
    <w:p w:rsidR="007A6E29" w:rsidRPr="00474B69" w:rsidRDefault="00E01CA0" w:rsidP="007A6E29">
      <w:pPr>
        <w:pStyle w:val="ListParagraph"/>
        <w:ind w:left="1080"/>
        <w:jc w:val="both"/>
        <w:rPr>
          <w:rFonts w:asciiTheme="majorHAnsi" w:hAnsiTheme="majorHAnsi"/>
          <w:sz w:val="24"/>
          <w:szCs w:val="24"/>
        </w:rPr>
      </w:pPr>
      <w:r w:rsidRPr="00474B69">
        <w:rPr>
          <w:rFonts w:asciiTheme="majorHAnsi" w:hAnsiTheme="majorHAnsi"/>
          <w:sz w:val="24"/>
          <w:szCs w:val="24"/>
        </w:rPr>
        <w:t>Yes/No</w:t>
      </w:r>
    </w:p>
    <w:p w:rsidR="00A17B5E" w:rsidRPr="00474B69" w:rsidRDefault="00A17B5E" w:rsidP="007538DC">
      <w:pPr>
        <w:pStyle w:val="ListParagraph"/>
        <w:ind w:left="1080"/>
        <w:jc w:val="both"/>
        <w:rPr>
          <w:rFonts w:asciiTheme="majorHAnsi" w:hAnsiTheme="majorHAnsi"/>
          <w:sz w:val="24"/>
          <w:szCs w:val="24"/>
        </w:rPr>
      </w:pPr>
    </w:p>
    <w:p w:rsidR="00A17B5E" w:rsidRPr="00474B69" w:rsidRDefault="00E71792" w:rsidP="007538DC">
      <w:pPr>
        <w:pStyle w:val="ListParagraph"/>
        <w:numPr>
          <w:ilvl w:val="0"/>
          <w:numId w:val="12"/>
        </w:numPr>
        <w:jc w:val="both"/>
        <w:rPr>
          <w:rFonts w:asciiTheme="majorHAnsi" w:hAnsiTheme="majorHAnsi"/>
          <w:sz w:val="24"/>
          <w:szCs w:val="24"/>
        </w:rPr>
      </w:pPr>
      <w:r w:rsidRPr="00474B69">
        <w:rPr>
          <w:rFonts w:asciiTheme="majorHAnsi" w:hAnsiTheme="majorHAnsi"/>
          <w:sz w:val="24"/>
          <w:szCs w:val="24"/>
        </w:rPr>
        <w:t>Whether CWC holds its meetings/sitting  at least twenty days</w:t>
      </w:r>
      <w:r w:rsidR="00E01CA0" w:rsidRPr="00474B69">
        <w:rPr>
          <w:rFonts w:asciiTheme="majorHAnsi" w:hAnsiTheme="majorHAnsi"/>
          <w:sz w:val="24"/>
          <w:szCs w:val="24"/>
        </w:rPr>
        <w:t xml:space="preserve"> in a month:                     </w:t>
      </w:r>
      <w:r w:rsidR="00A17B5E" w:rsidRPr="00474B69">
        <w:rPr>
          <w:rFonts w:asciiTheme="majorHAnsi" w:hAnsiTheme="majorHAnsi"/>
          <w:sz w:val="24"/>
          <w:szCs w:val="24"/>
        </w:rPr>
        <w:t xml:space="preserve">[Section 28(1)] </w:t>
      </w:r>
    </w:p>
    <w:p w:rsidR="00A17B5E" w:rsidRPr="00474B69" w:rsidRDefault="00A17B5E" w:rsidP="007538DC">
      <w:pPr>
        <w:pStyle w:val="ListParagraph"/>
        <w:ind w:left="1080"/>
        <w:jc w:val="both"/>
        <w:rPr>
          <w:rFonts w:asciiTheme="majorHAnsi" w:hAnsiTheme="majorHAnsi"/>
          <w:sz w:val="24"/>
          <w:szCs w:val="24"/>
        </w:rPr>
      </w:pPr>
    </w:p>
    <w:p w:rsidR="00E01CA0" w:rsidRPr="00474B69" w:rsidRDefault="00E01CA0" w:rsidP="007538DC">
      <w:pPr>
        <w:pStyle w:val="ListParagraph"/>
        <w:ind w:left="1080"/>
        <w:jc w:val="both"/>
        <w:rPr>
          <w:rFonts w:asciiTheme="majorHAnsi" w:hAnsiTheme="majorHAnsi"/>
          <w:sz w:val="24"/>
          <w:szCs w:val="24"/>
        </w:rPr>
      </w:pPr>
      <w:r w:rsidRPr="00474B69">
        <w:rPr>
          <w:rFonts w:asciiTheme="majorHAnsi" w:hAnsiTheme="majorHAnsi"/>
          <w:sz w:val="24"/>
          <w:szCs w:val="24"/>
        </w:rPr>
        <w:t>Yes/No</w:t>
      </w:r>
    </w:p>
    <w:p w:rsidR="00E71792" w:rsidRPr="00474B69" w:rsidRDefault="00E71792" w:rsidP="007538DC">
      <w:pPr>
        <w:pStyle w:val="ListParagraph"/>
        <w:ind w:left="1080"/>
        <w:jc w:val="both"/>
        <w:rPr>
          <w:rFonts w:asciiTheme="majorHAnsi" w:hAnsiTheme="majorHAnsi"/>
          <w:sz w:val="24"/>
          <w:szCs w:val="24"/>
        </w:rPr>
      </w:pPr>
    </w:p>
    <w:p w:rsidR="00E01CA0" w:rsidRPr="00474B69" w:rsidRDefault="00E01CA0" w:rsidP="007538DC">
      <w:pPr>
        <w:pStyle w:val="ListParagraph"/>
        <w:ind w:left="1080"/>
        <w:jc w:val="both"/>
        <w:rPr>
          <w:rFonts w:asciiTheme="majorHAnsi" w:hAnsiTheme="majorHAnsi"/>
          <w:sz w:val="24"/>
          <w:szCs w:val="24"/>
        </w:rPr>
      </w:pPr>
    </w:p>
    <w:p w:rsidR="00E71792" w:rsidRPr="00474B69" w:rsidRDefault="00E71792" w:rsidP="007538DC">
      <w:pPr>
        <w:pStyle w:val="ListParagraph"/>
        <w:ind w:left="1080"/>
        <w:jc w:val="both"/>
        <w:rPr>
          <w:rFonts w:asciiTheme="majorHAnsi" w:hAnsiTheme="majorHAnsi"/>
          <w:sz w:val="24"/>
          <w:szCs w:val="24"/>
        </w:rPr>
      </w:pPr>
      <w:r w:rsidRPr="00474B69">
        <w:rPr>
          <w:rFonts w:asciiTheme="majorHAnsi" w:hAnsiTheme="majorHAnsi"/>
          <w:sz w:val="24"/>
          <w:szCs w:val="24"/>
        </w:rPr>
        <w:t>If CWC holds its sitting less than 20 days in a month, please assign reason</w:t>
      </w:r>
    </w:p>
    <w:p w:rsidR="00D47310" w:rsidRPr="00474B69" w:rsidRDefault="00E71792" w:rsidP="007538DC">
      <w:pPr>
        <w:pStyle w:val="ListParagraph"/>
        <w:ind w:left="1080"/>
        <w:jc w:val="both"/>
        <w:rPr>
          <w:rFonts w:asciiTheme="majorHAnsi" w:hAnsiTheme="majorHAnsi"/>
          <w:sz w:val="24"/>
          <w:szCs w:val="24"/>
        </w:rPr>
      </w:pPr>
      <w:r w:rsidRPr="00474B69">
        <w:rPr>
          <w:rFonts w:asciiTheme="majorHAnsi" w:hAnsiTheme="majorHAnsi"/>
          <w:sz w:val="24"/>
          <w:szCs w:val="24"/>
        </w:rPr>
        <w:t>…………………………………………………………………………………………………………………………………………………………………………………………………………………………</w:t>
      </w:r>
      <w:r w:rsidR="00040A08" w:rsidRPr="00474B69">
        <w:rPr>
          <w:rFonts w:asciiTheme="majorHAnsi" w:hAnsiTheme="majorHAnsi"/>
          <w:sz w:val="24"/>
          <w:szCs w:val="24"/>
        </w:rPr>
        <w:t>……………………………………………………………………........................................................................................</w:t>
      </w:r>
    </w:p>
    <w:p w:rsidR="007A6E29" w:rsidRPr="00474B69" w:rsidRDefault="007A6E29" w:rsidP="007A6E29">
      <w:pPr>
        <w:pStyle w:val="ListParagraph"/>
        <w:numPr>
          <w:ilvl w:val="0"/>
          <w:numId w:val="12"/>
        </w:numPr>
        <w:jc w:val="both"/>
        <w:rPr>
          <w:rFonts w:asciiTheme="majorHAnsi" w:hAnsiTheme="majorHAnsi"/>
          <w:sz w:val="24"/>
          <w:szCs w:val="24"/>
        </w:rPr>
      </w:pPr>
      <w:r w:rsidRPr="00474B69">
        <w:rPr>
          <w:rFonts w:asciiTheme="majorHAnsi" w:hAnsiTheme="majorHAnsi"/>
          <w:sz w:val="24"/>
          <w:szCs w:val="24"/>
        </w:rPr>
        <w:t xml:space="preserve">Whether Chairperson and Members of CWC are </w:t>
      </w:r>
      <w:r w:rsidR="00647673" w:rsidRPr="00474B69">
        <w:rPr>
          <w:rFonts w:asciiTheme="majorHAnsi" w:hAnsiTheme="majorHAnsi"/>
          <w:sz w:val="24"/>
          <w:szCs w:val="24"/>
        </w:rPr>
        <w:t>getting</w:t>
      </w:r>
      <w:r w:rsidRPr="00474B69">
        <w:rPr>
          <w:rFonts w:asciiTheme="majorHAnsi" w:hAnsiTheme="majorHAnsi"/>
          <w:sz w:val="24"/>
          <w:szCs w:val="24"/>
        </w:rPr>
        <w:t xml:space="preserve"> allowances /remuneration for sittings</w:t>
      </w:r>
      <w:r w:rsidR="00647673" w:rsidRPr="00474B69">
        <w:rPr>
          <w:rFonts w:asciiTheme="majorHAnsi" w:hAnsiTheme="majorHAnsi"/>
          <w:sz w:val="24"/>
          <w:szCs w:val="24"/>
        </w:rPr>
        <w:t xml:space="preserve"> </w:t>
      </w:r>
    </w:p>
    <w:p w:rsidR="007A6E29" w:rsidRPr="00474B69" w:rsidRDefault="007A6E29" w:rsidP="007A6E29">
      <w:pPr>
        <w:pStyle w:val="ListParagraph"/>
        <w:ind w:left="1080"/>
        <w:jc w:val="both"/>
        <w:rPr>
          <w:rFonts w:asciiTheme="majorHAnsi" w:hAnsiTheme="majorHAnsi"/>
          <w:sz w:val="24"/>
          <w:szCs w:val="24"/>
        </w:rPr>
      </w:pPr>
    </w:p>
    <w:p w:rsidR="007A6E29" w:rsidRPr="00474B69" w:rsidRDefault="007A6E29" w:rsidP="007A6E29">
      <w:pPr>
        <w:pStyle w:val="ListParagraph"/>
        <w:ind w:left="1080"/>
        <w:jc w:val="both"/>
        <w:rPr>
          <w:rFonts w:asciiTheme="majorHAnsi" w:hAnsiTheme="majorHAnsi"/>
          <w:sz w:val="24"/>
          <w:szCs w:val="24"/>
        </w:rPr>
      </w:pPr>
      <w:r w:rsidRPr="00474B69">
        <w:rPr>
          <w:rFonts w:asciiTheme="majorHAnsi" w:hAnsiTheme="majorHAnsi"/>
          <w:sz w:val="24"/>
          <w:szCs w:val="24"/>
        </w:rPr>
        <w:t>Yes/No</w:t>
      </w:r>
    </w:p>
    <w:p w:rsidR="00647673" w:rsidRPr="00474B69" w:rsidRDefault="00647673" w:rsidP="007A6E29">
      <w:pPr>
        <w:pStyle w:val="ListParagraph"/>
        <w:ind w:left="1080"/>
        <w:jc w:val="both"/>
        <w:rPr>
          <w:rFonts w:asciiTheme="majorHAnsi" w:hAnsiTheme="majorHAnsi"/>
          <w:sz w:val="24"/>
          <w:szCs w:val="24"/>
        </w:rPr>
      </w:pPr>
      <w:r w:rsidRPr="00474B69">
        <w:rPr>
          <w:rFonts w:asciiTheme="majorHAnsi" w:hAnsiTheme="majorHAnsi"/>
          <w:sz w:val="24"/>
          <w:szCs w:val="24"/>
        </w:rPr>
        <w:t>…………………………………………………………………………………………………………………………………………………………………………………………………………………………………………</w:t>
      </w:r>
    </w:p>
    <w:p w:rsidR="00E71792" w:rsidRPr="00474B69" w:rsidRDefault="002662CD" w:rsidP="007538DC">
      <w:pPr>
        <w:pStyle w:val="ListParagraph"/>
        <w:numPr>
          <w:ilvl w:val="0"/>
          <w:numId w:val="12"/>
        </w:numPr>
        <w:jc w:val="both"/>
        <w:rPr>
          <w:rFonts w:asciiTheme="majorHAnsi" w:hAnsiTheme="majorHAnsi"/>
          <w:sz w:val="24"/>
          <w:szCs w:val="24"/>
        </w:rPr>
      </w:pPr>
      <w:r w:rsidRPr="00474B69">
        <w:rPr>
          <w:rFonts w:asciiTheme="majorHAnsi" w:hAnsiTheme="majorHAnsi"/>
          <w:sz w:val="24"/>
          <w:szCs w:val="24"/>
        </w:rPr>
        <w:t xml:space="preserve">Whether staff has been provided to the CWC by the State Government </w:t>
      </w:r>
      <w:r w:rsidRPr="00474B69">
        <w:rPr>
          <w:rFonts w:asciiTheme="majorHAnsi" w:hAnsiTheme="majorHAnsi"/>
          <w:sz w:val="24"/>
          <w:szCs w:val="24"/>
        </w:rPr>
        <w:tab/>
      </w:r>
      <w:r w:rsidRPr="00474B69">
        <w:rPr>
          <w:rFonts w:asciiTheme="majorHAnsi" w:hAnsiTheme="majorHAnsi"/>
          <w:sz w:val="24"/>
          <w:szCs w:val="24"/>
        </w:rPr>
        <w:tab/>
        <w:t>Yes/No</w:t>
      </w:r>
    </w:p>
    <w:p w:rsidR="002662CD" w:rsidRPr="00474B69" w:rsidRDefault="002662CD" w:rsidP="007538DC">
      <w:pPr>
        <w:pStyle w:val="ListParagraph"/>
        <w:ind w:left="1080"/>
        <w:jc w:val="both"/>
        <w:rPr>
          <w:rFonts w:asciiTheme="majorHAnsi" w:hAnsiTheme="majorHAnsi"/>
          <w:sz w:val="24"/>
          <w:szCs w:val="24"/>
        </w:rPr>
      </w:pPr>
      <w:r w:rsidRPr="00474B69">
        <w:rPr>
          <w:rFonts w:asciiTheme="majorHAnsi" w:hAnsiTheme="majorHAnsi"/>
          <w:sz w:val="24"/>
          <w:szCs w:val="24"/>
        </w:rPr>
        <w:t>[Rule 16(12</w:t>
      </w:r>
      <w:proofErr w:type="gramStart"/>
      <w:r w:rsidRPr="00474B69">
        <w:rPr>
          <w:rFonts w:asciiTheme="majorHAnsi" w:hAnsiTheme="majorHAnsi"/>
          <w:sz w:val="24"/>
          <w:szCs w:val="24"/>
        </w:rPr>
        <w:t>) ]</w:t>
      </w:r>
      <w:proofErr w:type="gramEnd"/>
    </w:p>
    <w:p w:rsidR="002662CD" w:rsidRPr="00474B69" w:rsidRDefault="002662CD" w:rsidP="007538DC">
      <w:pPr>
        <w:pStyle w:val="ListParagraph"/>
        <w:ind w:left="1080"/>
        <w:jc w:val="both"/>
        <w:rPr>
          <w:rFonts w:asciiTheme="majorHAnsi" w:hAnsiTheme="majorHAnsi"/>
          <w:sz w:val="24"/>
          <w:szCs w:val="24"/>
        </w:rPr>
      </w:pPr>
    </w:p>
    <w:p w:rsidR="002662CD" w:rsidRPr="00474B69" w:rsidRDefault="002662CD" w:rsidP="007538DC">
      <w:pPr>
        <w:pStyle w:val="ListParagraph"/>
        <w:ind w:left="1080"/>
        <w:jc w:val="both"/>
        <w:rPr>
          <w:rFonts w:asciiTheme="majorHAnsi" w:hAnsiTheme="majorHAnsi"/>
          <w:sz w:val="24"/>
          <w:szCs w:val="24"/>
        </w:rPr>
      </w:pPr>
      <w:r w:rsidRPr="00474B69">
        <w:rPr>
          <w:rFonts w:asciiTheme="majorHAnsi" w:hAnsiTheme="majorHAnsi"/>
          <w:sz w:val="24"/>
          <w:szCs w:val="24"/>
        </w:rPr>
        <w:t xml:space="preserve">If so, details thereof and the names of person appointed </w:t>
      </w:r>
    </w:p>
    <w:p w:rsidR="002662CD" w:rsidRPr="00474B69" w:rsidRDefault="002662CD" w:rsidP="007538DC">
      <w:pPr>
        <w:pStyle w:val="ListParagraph"/>
        <w:ind w:left="1080"/>
        <w:jc w:val="both"/>
        <w:rPr>
          <w:rFonts w:asciiTheme="majorHAnsi" w:hAnsiTheme="majorHAnsi"/>
          <w:sz w:val="24"/>
          <w:szCs w:val="24"/>
        </w:rPr>
      </w:pPr>
      <w:r w:rsidRPr="00474B69">
        <w:rPr>
          <w:rFonts w:asciiTheme="majorHAnsi" w:hAnsiTheme="majorHAnsi"/>
          <w:sz w:val="24"/>
          <w:szCs w:val="24"/>
        </w:rPr>
        <w:t>……………………………………………………………………………………………………………………………………………………………………………………………………………………………………………………………………………………………….</w:t>
      </w:r>
      <w:r w:rsidR="003168FB" w:rsidRPr="00474B69">
        <w:rPr>
          <w:rFonts w:asciiTheme="majorHAnsi" w:hAnsiTheme="majorHAnsi"/>
          <w:sz w:val="24"/>
          <w:szCs w:val="24"/>
        </w:rPr>
        <w:t>.......................................................................................</w:t>
      </w:r>
    </w:p>
    <w:p w:rsidR="009E1E51" w:rsidRPr="00474B69" w:rsidRDefault="002662CD" w:rsidP="007538DC">
      <w:pPr>
        <w:pStyle w:val="ListParagraph"/>
        <w:numPr>
          <w:ilvl w:val="0"/>
          <w:numId w:val="12"/>
        </w:numPr>
        <w:jc w:val="both"/>
        <w:rPr>
          <w:rFonts w:asciiTheme="majorHAnsi" w:hAnsiTheme="majorHAnsi"/>
          <w:sz w:val="24"/>
          <w:szCs w:val="24"/>
        </w:rPr>
      </w:pPr>
      <w:r w:rsidRPr="00474B69">
        <w:rPr>
          <w:rFonts w:asciiTheme="majorHAnsi" w:hAnsiTheme="majorHAnsi"/>
          <w:sz w:val="24"/>
          <w:szCs w:val="24"/>
        </w:rPr>
        <w:t>Whether CWC has made inspection of at least two institutions</w:t>
      </w:r>
      <w:r w:rsidR="009E1E51" w:rsidRPr="00474B69">
        <w:rPr>
          <w:rFonts w:asciiTheme="majorHAnsi" w:hAnsiTheme="majorHAnsi"/>
          <w:sz w:val="24"/>
          <w:szCs w:val="24"/>
        </w:rPr>
        <w:t xml:space="preserve"> providing</w:t>
      </w:r>
      <w:r w:rsidRPr="00474B69">
        <w:rPr>
          <w:rFonts w:asciiTheme="majorHAnsi" w:hAnsiTheme="majorHAnsi"/>
          <w:sz w:val="24"/>
          <w:szCs w:val="24"/>
        </w:rPr>
        <w:t xml:space="preserve"> residential facility for children in need of care and protection</w:t>
      </w:r>
      <w:r w:rsidR="009E1E51" w:rsidRPr="00474B69">
        <w:rPr>
          <w:rFonts w:asciiTheme="majorHAnsi" w:hAnsiTheme="majorHAnsi"/>
          <w:sz w:val="24"/>
          <w:szCs w:val="24"/>
        </w:rPr>
        <w:t>, in a month o</w:t>
      </w:r>
      <w:r w:rsidRPr="00474B69">
        <w:rPr>
          <w:rFonts w:asciiTheme="majorHAnsi" w:hAnsiTheme="majorHAnsi"/>
          <w:sz w:val="24"/>
          <w:szCs w:val="24"/>
        </w:rPr>
        <w:t>r not</w:t>
      </w:r>
      <w:r w:rsidR="009E1E51" w:rsidRPr="00474B69">
        <w:rPr>
          <w:rFonts w:asciiTheme="majorHAnsi" w:hAnsiTheme="majorHAnsi"/>
          <w:sz w:val="24"/>
          <w:szCs w:val="24"/>
        </w:rPr>
        <w:t>:</w:t>
      </w:r>
    </w:p>
    <w:p w:rsidR="009E1E51" w:rsidRPr="00474B69" w:rsidRDefault="009E1E51" w:rsidP="007538DC">
      <w:pPr>
        <w:pStyle w:val="ListParagraph"/>
        <w:ind w:left="1080"/>
        <w:jc w:val="both"/>
        <w:rPr>
          <w:rFonts w:asciiTheme="majorHAnsi" w:hAnsiTheme="majorHAnsi"/>
          <w:sz w:val="24"/>
          <w:szCs w:val="24"/>
        </w:rPr>
      </w:pPr>
      <w:r w:rsidRPr="00474B69">
        <w:rPr>
          <w:rFonts w:asciiTheme="majorHAnsi" w:hAnsiTheme="majorHAnsi"/>
          <w:sz w:val="24"/>
          <w:szCs w:val="24"/>
        </w:rPr>
        <w:t xml:space="preserve">(Section 30(viii)]         </w:t>
      </w:r>
    </w:p>
    <w:p w:rsidR="009E1E51" w:rsidRPr="00474B69" w:rsidRDefault="009E1E51" w:rsidP="007538DC">
      <w:pPr>
        <w:pStyle w:val="ListParagraph"/>
        <w:ind w:left="1080"/>
        <w:jc w:val="both"/>
        <w:rPr>
          <w:rFonts w:asciiTheme="majorHAnsi" w:hAnsiTheme="majorHAnsi"/>
          <w:sz w:val="24"/>
          <w:szCs w:val="24"/>
        </w:rPr>
      </w:pPr>
    </w:p>
    <w:p w:rsidR="002662CD" w:rsidRPr="00474B69" w:rsidRDefault="009E1E51" w:rsidP="007538DC">
      <w:pPr>
        <w:pStyle w:val="ListParagraph"/>
        <w:ind w:left="1080"/>
        <w:jc w:val="both"/>
        <w:rPr>
          <w:rFonts w:asciiTheme="majorHAnsi" w:hAnsiTheme="majorHAnsi"/>
          <w:sz w:val="24"/>
          <w:szCs w:val="24"/>
        </w:rPr>
      </w:pPr>
      <w:r w:rsidRPr="00474B69">
        <w:rPr>
          <w:rFonts w:asciiTheme="majorHAnsi" w:hAnsiTheme="majorHAnsi"/>
          <w:sz w:val="24"/>
          <w:szCs w:val="24"/>
        </w:rPr>
        <w:t>Yes/No</w:t>
      </w:r>
    </w:p>
    <w:p w:rsidR="009E1E51" w:rsidRPr="00474B69" w:rsidRDefault="009E1E51" w:rsidP="007538DC">
      <w:pPr>
        <w:pStyle w:val="ListParagraph"/>
        <w:ind w:left="1080"/>
        <w:jc w:val="both"/>
        <w:rPr>
          <w:rFonts w:asciiTheme="majorHAnsi" w:hAnsiTheme="majorHAnsi"/>
          <w:sz w:val="24"/>
          <w:szCs w:val="24"/>
        </w:rPr>
      </w:pPr>
    </w:p>
    <w:p w:rsidR="000B55AE" w:rsidRPr="00474B69" w:rsidRDefault="000B55AE" w:rsidP="007538DC">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t xml:space="preserve">Number of cases relating to orphan, abandoned and surrendered child inquired by the CWC in last year? </w:t>
      </w:r>
    </w:p>
    <w:p w:rsidR="000B55AE" w:rsidRPr="00474B69" w:rsidRDefault="000B55AE"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lastRenderedPageBreak/>
        <w:t>……………………………………………………………………………………………………………………………………………………………</w:t>
      </w:r>
      <w:r w:rsidR="003168FB" w:rsidRPr="00474B69">
        <w:rPr>
          <w:rFonts w:asciiTheme="majorHAnsi" w:hAnsiTheme="majorHAnsi"/>
          <w:sz w:val="24"/>
          <w:szCs w:val="24"/>
        </w:rPr>
        <w:t>……………………………………………………………………………</w:t>
      </w:r>
    </w:p>
    <w:p w:rsidR="009E1E51" w:rsidRPr="00474B69" w:rsidRDefault="000B55AE" w:rsidP="007538DC">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t xml:space="preserve">Number children who are orphan, abandoned and surrendered declared legally free for adoption </w:t>
      </w:r>
      <w:r w:rsidR="008F148A" w:rsidRPr="00474B69">
        <w:rPr>
          <w:rFonts w:asciiTheme="majorHAnsi" w:hAnsiTheme="majorHAnsi"/>
          <w:sz w:val="24"/>
          <w:szCs w:val="24"/>
        </w:rPr>
        <w:t>and w</w:t>
      </w:r>
      <w:r w:rsidR="003B3ED5" w:rsidRPr="00474B69">
        <w:rPr>
          <w:rFonts w:asciiTheme="majorHAnsi" w:hAnsiTheme="majorHAnsi"/>
          <w:sz w:val="24"/>
          <w:szCs w:val="24"/>
        </w:rPr>
        <w:t>hether</w:t>
      </w:r>
      <w:r w:rsidRPr="00474B69">
        <w:rPr>
          <w:rFonts w:asciiTheme="majorHAnsi" w:hAnsiTheme="majorHAnsi"/>
          <w:sz w:val="24"/>
          <w:szCs w:val="24"/>
        </w:rPr>
        <w:t xml:space="preserve"> such </w:t>
      </w:r>
      <w:r w:rsidR="009E1E51" w:rsidRPr="00474B69">
        <w:rPr>
          <w:rFonts w:asciiTheme="majorHAnsi" w:hAnsiTheme="majorHAnsi"/>
          <w:sz w:val="24"/>
          <w:szCs w:val="24"/>
        </w:rPr>
        <w:t xml:space="preserve">declaration is </w:t>
      </w:r>
      <w:r w:rsidR="009C7207" w:rsidRPr="00474B69">
        <w:rPr>
          <w:rFonts w:asciiTheme="majorHAnsi" w:hAnsiTheme="majorHAnsi"/>
          <w:sz w:val="24"/>
          <w:szCs w:val="24"/>
        </w:rPr>
        <w:t xml:space="preserve">done </w:t>
      </w:r>
      <w:r w:rsidR="009E1E51" w:rsidRPr="00474B69">
        <w:rPr>
          <w:rFonts w:asciiTheme="majorHAnsi" w:hAnsiTheme="majorHAnsi"/>
          <w:sz w:val="24"/>
          <w:szCs w:val="24"/>
        </w:rPr>
        <w:t xml:space="preserve">within </w:t>
      </w:r>
      <w:r w:rsidR="007E2894" w:rsidRPr="00474B69">
        <w:rPr>
          <w:rFonts w:asciiTheme="majorHAnsi" w:hAnsiTheme="majorHAnsi"/>
          <w:sz w:val="24"/>
          <w:szCs w:val="24"/>
        </w:rPr>
        <w:t>time limit as prescribed or not, details be ment</w:t>
      </w:r>
      <w:r w:rsidR="003B3ED5" w:rsidRPr="00474B69">
        <w:rPr>
          <w:rFonts w:asciiTheme="majorHAnsi" w:hAnsiTheme="majorHAnsi"/>
          <w:sz w:val="24"/>
          <w:szCs w:val="24"/>
        </w:rPr>
        <w:t>ioned showing date of application</w:t>
      </w:r>
      <w:r w:rsidR="008F148A" w:rsidRPr="00474B69">
        <w:rPr>
          <w:rFonts w:asciiTheme="majorHAnsi" w:hAnsiTheme="majorHAnsi"/>
          <w:sz w:val="24"/>
          <w:szCs w:val="24"/>
        </w:rPr>
        <w:t xml:space="preserve">/production of child before CWC </w:t>
      </w:r>
      <w:r w:rsidR="003B3ED5" w:rsidRPr="00474B69">
        <w:rPr>
          <w:rFonts w:asciiTheme="majorHAnsi" w:hAnsiTheme="majorHAnsi"/>
          <w:sz w:val="24"/>
          <w:szCs w:val="24"/>
        </w:rPr>
        <w:t>and</w:t>
      </w:r>
      <w:r w:rsidR="00CB6AAD" w:rsidRPr="00474B69">
        <w:rPr>
          <w:rFonts w:asciiTheme="majorHAnsi" w:hAnsiTheme="majorHAnsi"/>
          <w:sz w:val="24"/>
          <w:szCs w:val="24"/>
        </w:rPr>
        <w:t xml:space="preserve"> date </w:t>
      </w:r>
      <w:r w:rsidR="003B3ED5" w:rsidRPr="00474B69">
        <w:rPr>
          <w:rFonts w:asciiTheme="majorHAnsi" w:hAnsiTheme="majorHAnsi"/>
          <w:sz w:val="24"/>
          <w:szCs w:val="24"/>
        </w:rPr>
        <w:t xml:space="preserve">of declaration of child </w:t>
      </w:r>
      <w:r w:rsidR="008F148A" w:rsidRPr="00474B69">
        <w:rPr>
          <w:rFonts w:asciiTheme="majorHAnsi" w:hAnsiTheme="majorHAnsi"/>
          <w:sz w:val="24"/>
          <w:szCs w:val="24"/>
        </w:rPr>
        <w:t xml:space="preserve">as </w:t>
      </w:r>
      <w:r w:rsidR="003B3ED5" w:rsidRPr="00474B69">
        <w:rPr>
          <w:rFonts w:asciiTheme="majorHAnsi" w:hAnsiTheme="majorHAnsi"/>
          <w:sz w:val="24"/>
          <w:szCs w:val="24"/>
        </w:rPr>
        <w:t xml:space="preserve">legally free for adoption.   </w:t>
      </w:r>
      <w:r w:rsidR="007E2894" w:rsidRPr="00474B69">
        <w:rPr>
          <w:rFonts w:asciiTheme="majorHAnsi" w:hAnsiTheme="majorHAnsi"/>
          <w:sz w:val="24"/>
          <w:szCs w:val="24"/>
        </w:rPr>
        <w:t xml:space="preserve"> </w:t>
      </w:r>
    </w:p>
    <w:p w:rsidR="009C7207" w:rsidRPr="00474B69" w:rsidRDefault="00167ED9" w:rsidP="003B3ED5">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(Section 38)</w:t>
      </w:r>
    </w:p>
    <w:p w:rsidR="009C7207" w:rsidRPr="00474B69" w:rsidRDefault="009C7207"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w:t>
      </w:r>
      <w:r w:rsidR="003168FB" w:rsidRPr="00474B69">
        <w:rPr>
          <w:rFonts w:asciiTheme="majorHAnsi" w:hAnsiTheme="majorHAnsi"/>
          <w:sz w:val="24"/>
          <w:szCs w:val="24"/>
        </w:rPr>
        <w:t>………………………………………………………………………………</w:t>
      </w:r>
    </w:p>
    <w:p w:rsidR="00D2391B" w:rsidRPr="00474B69" w:rsidRDefault="00D2391B" w:rsidP="007538DC">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t xml:space="preserve">Whether the decision to declare orphan, abandoned or surrendered child as legally free for adoption has been taken by three members of the </w:t>
      </w:r>
      <w:r w:rsidR="00784861" w:rsidRPr="00474B69">
        <w:rPr>
          <w:rFonts w:asciiTheme="majorHAnsi" w:hAnsiTheme="majorHAnsi"/>
          <w:sz w:val="24"/>
          <w:szCs w:val="24"/>
        </w:rPr>
        <w:t>CWC</w:t>
      </w:r>
    </w:p>
    <w:p w:rsidR="00784861" w:rsidRPr="00474B69" w:rsidRDefault="00784861"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[Section 38(4)]</w:t>
      </w:r>
    </w:p>
    <w:p w:rsidR="00D2391B" w:rsidRPr="00474B69" w:rsidRDefault="00D2391B"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w:t>
      </w:r>
      <w:r w:rsidR="003168FB" w:rsidRPr="00474B69">
        <w:rPr>
          <w:rFonts w:asciiTheme="majorHAnsi" w:hAnsiTheme="majorHAnsi"/>
          <w:sz w:val="24"/>
          <w:szCs w:val="24"/>
        </w:rPr>
        <w:t>……………………………………………………………………………</w:t>
      </w:r>
    </w:p>
    <w:p w:rsidR="00D2391B" w:rsidRPr="00474B69" w:rsidRDefault="009E1E51" w:rsidP="007538DC">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t xml:space="preserve">In how many cases the </w:t>
      </w:r>
      <w:proofErr w:type="spellStart"/>
      <w:r w:rsidRPr="00474B69">
        <w:rPr>
          <w:rFonts w:asciiTheme="majorHAnsi" w:hAnsiTheme="majorHAnsi"/>
          <w:i/>
          <w:iCs/>
          <w:sz w:val="24"/>
          <w:szCs w:val="24"/>
        </w:rPr>
        <w:t>suo</w:t>
      </w:r>
      <w:proofErr w:type="spellEnd"/>
      <w:r w:rsidRPr="00474B69">
        <w:rPr>
          <w:rFonts w:asciiTheme="majorHAnsi" w:hAnsiTheme="majorHAnsi"/>
          <w:i/>
          <w:iCs/>
          <w:sz w:val="24"/>
          <w:szCs w:val="24"/>
        </w:rPr>
        <w:t xml:space="preserve"> </w:t>
      </w:r>
      <w:proofErr w:type="spellStart"/>
      <w:r w:rsidRPr="00474B69">
        <w:rPr>
          <w:rFonts w:asciiTheme="majorHAnsi" w:hAnsiTheme="majorHAnsi"/>
          <w:i/>
          <w:iCs/>
          <w:sz w:val="24"/>
          <w:szCs w:val="24"/>
        </w:rPr>
        <w:t>motu</w:t>
      </w:r>
      <w:proofErr w:type="spellEnd"/>
      <w:r w:rsidRPr="00474B69">
        <w:rPr>
          <w:rFonts w:asciiTheme="majorHAnsi" w:hAnsiTheme="majorHAnsi"/>
          <w:sz w:val="24"/>
          <w:szCs w:val="24"/>
        </w:rPr>
        <w:t xml:space="preserve"> </w:t>
      </w:r>
      <w:proofErr w:type="spellStart"/>
      <w:r w:rsidR="00A17B5E" w:rsidRPr="00474B69">
        <w:rPr>
          <w:rFonts w:asciiTheme="majorHAnsi" w:hAnsiTheme="majorHAnsi"/>
          <w:sz w:val="24"/>
          <w:szCs w:val="24"/>
        </w:rPr>
        <w:t>cognizances</w:t>
      </w:r>
      <w:proofErr w:type="spellEnd"/>
      <w:r w:rsidR="00A17B5E" w:rsidRPr="00474B69">
        <w:rPr>
          <w:rFonts w:asciiTheme="majorHAnsi" w:hAnsiTheme="majorHAnsi"/>
          <w:sz w:val="24"/>
          <w:szCs w:val="24"/>
        </w:rPr>
        <w:t xml:space="preserve"> has been taken by the CWC and while taking such cognizance how many members were</w:t>
      </w:r>
      <w:r w:rsidRPr="00474B69">
        <w:rPr>
          <w:rFonts w:asciiTheme="majorHAnsi" w:hAnsiTheme="majorHAnsi"/>
          <w:sz w:val="24"/>
          <w:szCs w:val="24"/>
        </w:rPr>
        <w:t xml:space="preserve"> present.</w:t>
      </w:r>
    </w:p>
    <w:p w:rsidR="00784861" w:rsidRPr="00474B69" w:rsidRDefault="00784861"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[Section 30(xii)]</w:t>
      </w:r>
    </w:p>
    <w:p w:rsidR="00D2391B" w:rsidRPr="00474B69" w:rsidRDefault="00D2391B"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w:t>
      </w:r>
      <w:r w:rsidR="003168FB" w:rsidRPr="00474B69">
        <w:rPr>
          <w:rFonts w:asciiTheme="majorHAnsi" w:hAnsiTheme="majorHAnsi"/>
          <w:sz w:val="24"/>
          <w:szCs w:val="24"/>
        </w:rPr>
        <w:t>……………………………………………………………………………</w:t>
      </w:r>
    </w:p>
    <w:p w:rsidR="00784861" w:rsidRPr="00474B69" w:rsidRDefault="009E1E51" w:rsidP="007538DC">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t xml:space="preserve"> How many cases of sexually abused children were handled by the CWC</w:t>
      </w:r>
      <w:r w:rsidR="003E22A6" w:rsidRPr="00474B69">
        <w:rPr>
          <w:rFonts w:asciiTheme="majorHAnsi" w:hAnsiTheme="majorHAnsi"/>
          <w:sz w:val="24"/>
          <w:szCs w:val="24"/>
        </w:rPr>
        <w:t xml:space="preserve"> </w:t>
      </w:r>
    </w:p>
    <w:p w:rsidR="00784861" w:rsidRPr="00474B69" w:rsidRDefault="00784861"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[Section 30(xiii)]</w:t>
      </w:r>
    </w:p>
    <w:p w:rsidR="003E22A6" w:rsidRPr="00474B69" w:rsidRDefault="003E22A6"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w:t>
      </w:r>
      <w:r w:rsidR="003168FB" w:rsidRPr="00474B69">
        <w:rPr>
          <w:rFonts w:asciiTheme="majorHAnsi" w:hAnsiTheme="majorHAnsi"/>
          <w:sz w:val="24"/>
          <w:szCs w:val="24"/>
        </w:rPr>
        <w:t>…………………………………………………………………………………</w:t>
      </w:r>
    </w:p>
    <w:p w:rsidR="00A17B5E" w:rsidRPr="00474B69" w:rsidRDefault="00A17B5E" w:rsidP="007538DC">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t xml:space="preserve">Number of abandoned or lost child were restored to their families </w:t>
      </w:r>
    </w:p>
    <w:p w:rsidR="00A17B5E" w:rsidRPr="00474B69" w:rsidRDefault="00A17B5E"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[Section 30(x)]</w:t>
      </w:r>
    </w:p>
    <w:p w:rsidR="00A17B5E" w:rsidRPr="00474B69" w:rsidRDefault="00A17B5E"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w:t>
      </w:r>
      <w:r w:rsidR="003168FB" w:rsidRPr="00474B69">
        <w:rPr>
          <w:rFonts w:asciiTheme="majorHAnsi" w:hAnsiTheme="majorHAnsi"/>
          <w:sz w:val="24"/>
          <w:szCs w:val="24"/>
        </w:rPr>
        <w:t>………………………………………………………………………………</w:t>
      </w:r>
    </w:p>
    <w:p w:rsidR="009E1E51" w:rsidRPr="00474B69" w:rsidRDefault="00477223" w:rsidP="007538DC">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t xml:space="preserve">Whether </w:t>
      </w:r>
      <w:r w:rsidR="009E1E51" w:rsidRPr="00474B69">
        <w:rPr>
          <w:rFonts w:asciiTheme="majorHAnsi" w:hAnsiTheme="majorHAnsi"/>
          <w:sz w:val="24"/>
          <w:szCs w:val="24"/>
        </w:rPr>
        <w:t>record</w:t>
      </w:r>
      <w:r w:rsidRPr="00474B69">
        <w:rPr>
          <w:rFonts w:asciiTheme="majorHAnsi" w:hAnsiTheme="majorHAnsi"/>
          <w:sz w:val="24"/>
          <w:szCs w:val="24"/>
        </w:rPr>
        <w:t>s</w:t>
      </w:r>
      <w:r w:rsidR="009E1E51" w:rsidRPr="00474B69">
        <w:rPr>
          <w:rFonts w:asciiTheme="majorHAnsi" w:hAnsiTheme="majorHAnsi"/>
          <w:sz w:val="24"/>
          <w:szCs w:val="24"/>
        </w:rPr>
        <w:t xml:space="preserve"> maintained by the CWC as per Rule 17 and its information has been furnished on quarterly basis in Form-16 to the District Magistrate or not.</w:t>
      </w:r>
    </w:p>
    <w:p w:rsidR="009E1E51" w:rsidRPr="00474B69" w:rsidRDefault="00477223"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w:t>
      </w:r>
      <w:r w:rsidR="003168FB" w:rsidRPr="00474B69">
        <w:rPr>
          <w:rFonts w:asciiTheme="majorHAnsi" w:hAnsiTheme="majorHAnsi"/>
          <w:sz w:val="24"/>
          <w:szCs w:val="24"/>
        </w:rPr>
        <w:t>………………………………………………………………………………</w:t>
      </w:r>
    </w:p>
    <w:p w:rsidR="009E1E51" w:rsidRPr="00474B69" w:rsidRDefault="00477223" w:rsidP="007538DC">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t>Whether a</w:t>
      </w:r>
      <w:r w:rsidR="009E1E51" w:rsidRPr="00474B69">
        <w:rPr>
          <w:rFonts w:asciiTheme="majorHAnsi" w:hAnsiTheme="majorHAnsi"/>
          <w:sz w:val="24"/>
          <w:szCs w:val="24"/>
        </w:rPr>
        <w:t>ny rehabilitation card has been issued to the children in need of care and protection and their progress has been monitored.</w:t>
      </w:r>
    </w:p>
    <w:p w:rsidR="00477223" w:rsidRPr="00474B69" w:rsidRDefault="00477223"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[Rule 17(vi)]</w:t>
      </w:r>
    </w:p>
    <w:p w:rsidR="00477223" w:rsidRPr="00474B69" w:rsidRDefault="00477223"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w:t>
      </w:r>
      <w:r w:rsidR="003168FB" w:rsidRPr="00474B69">
        <w:rPr>
          <w:rFonts w:asciiTheme="majorHAnsi" w:hAnsiTheme="majorHAnsi"/>
          <w:sz w:val="24"/>
          <w:szCs w:val="24"/>
        </w:rPr>
        <w:t>……………………………………………………………………………</w:t>
      </w:r>
    </w:p>
    <w:p w:rsidR="00E13CAB" w:rsidRPr="00474B69" w:rsidRDefault="004E1C3C" w:rsidP="00474B69">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t>Whether the CWC</w:t>
      </w:r>
      <w:r w:rsidR="00FB3743" w:rsidRPr="00474B69">
        <w:rPr>
          <w:rFonts w:asciiTheme="majorHAnsi" w:hAnsiTheme="majorHAnsi"/>
          <w:sz w:val="24"/>
          <w:szCs w:val="24"/>
        </w:rPr>
        <w:t xml:space="preserve"> is maintaining </w:t>
      </w:r>
      <w:r w:rsidR="00E13CAB" w:rsidRPr="00474B69">
        <w:rPr>
          <w:rFonts w:asciiTheme="majorHAnsi" w:hAnsiTheme="majorHAnsi"/>
          <w:sz w:val="24"/>
          <w:szCs w:val="24"/>
        </w:rPr>
        <w:t xml:space="preserve">following </w:t>
      </w:r>
      <w:r w:rsidR="00656366">
        <w:rPr>
          <w:rFonts w:asciiTheme="majorHAnsi" w:hAnsiTheme="majorHAnsi"/>
          <w:sz w:val="24"/>
          <w:szCs w:val="24"/>
        </w:rPr>
        <w:t xml:space="preserve">records in </w:t>
      </w:r>
      <w:r w:rsidR="00FB3743" w:rsidRPr="00474B69">
        <w:rPr>
          <w:rFonts w:asciiTheme="majorHAnsi" w:hAnsiTheme="majorHAnsi"/>
          <w:sz w:val="24"/>
          <w:szCs w:val="24"/>
        </w:rPr>
        <w:t xml:space="preserve">register as per Rule(vii) to </w:t>
      </w:r>
      <w:r w:rsidR="00474B69">
        <w:rPr>
          <w:rFonts w:asciiTheme="majorHAnsi" w:hAnsiTheme="majorHAnsi"/>
          <w:sz w:val="24"/>
          <w:szCs w:val="24"/>
        </w:rPr>
        <w:t xml:space="preserve">(a) to </w:t>
      </w:r>
      <w:r w:rsidR="00FB3743" w:rsidRPr="00474B69">
        <w:rPr>
          <w:rFonts w:asciiTheme="majorHAnsi" w:hAnsiTheme="majorHAnsi"/>
          <w:sz w:val="24"/>
          <w:szCs w:val="24"/>
        </w:rPr>
        <w:t>(n)</w:t>
      </w:r>
      <w:r w:rsidR="00474B69">
        <w:rPr>
          <w:rFonts w:asciiTheme="majorHAnsi" w:hAnsiTheme="majorHAnsi"/>
          <w:sz w:val="24"/>
          <w:szCs w:val="24"/>
        </w:rPr>
        <w:t>:</w:t>
      </w:r>
    </w:p>
    <w:tbl>
      <w:tblPr>
        <w:tblStyle w:val="TableGrid"/>
        <w:tblpPr w:leftFromText="180" w:rightFromText="180" w:vertAnchor="text" w:horzAnchor="margin" w:tblpXSpec="right" w:tblpY="519"/>
        <w:tblW w:w="0" w:type="auto"/>
        <w:tblLook w:val="04A0"/>
      </w:tblPr>
      <w:tblGrid>
        <w:gridCol w:w="6768"/>
        <w:gridCol w:w="1395"/>
      </w:tblGrid>
      <w:tr w:rsidR="00E13CAB" w:rsidRPr="00474B69" w:rsidTr="00474B69">
        <w:tc>
          <w:tcPr>
            <w:tcW w:w="6768" w:type="dxa"/>
          </w:tcPr>
          <w:p w:rsidR="00E13CAB" w:rsidRPr="00474B69" w:rsidRDefault="00E13CAB" w:rsidP="00474B69">
            <w:pPr>
              <w:pStyle w:val="ListParagraph"/>
              <w:numPr>
                <w:ilvl w:val="0"/>
                <w:numId w:val="23"/>
              </w:numPr>
              <w:spacing w:before="57" w:after="57"/>
              <w:jc w:val="both"/>
              <w:rPr>
                <w:rFonts w:asciiTheme="majorHAnsi" w:hAnsiTheme="majorHAnsi"/>
                <w:sz w:val="24"/>
                <w:szCs w:val="24"/>
              </w:rPr>
            </w:pPr>
            <w:r w:rsidRPr="00474B69">
              <w:rPr>
                <w:rFonts w:asciiTheme="majorHAnsi" w:eastAsiaTheme="minorHAnsi" w:hAnsiTheme="majorHAnsi" w:cs="Arial"/>
                <w:sz w:val="24"/>
                <w:szCs w:val="24"/>
                <w:lang w:val="en-US" w:bidi="hi-IN"/>
              </w:rPr>
              <w:t>entries of the cases listed in a day and next date and the daily c</w:t>
            </w:r>
            <w:r w:rsidR="00474B69">
              <w:rPr>
                <w:rFonts w:asciiTheme="majorHAnsi" w:eastAsiaTheme="minorHAnsi" w:hAnsiTheme="majorHAnsi" w:cs="Arial"/>
                <w:sz w:val="24"/>
                <w:szCs w:val="24"/>
                <w:lang w:val="en-US" w:bidi="hi-IN"/>
              </w:rPr>
              <w:t>ause list of the cases</w:t>
            </w:r>
          </w:p>
        </w:tc>
        <w:tc>
          <w:tcPr>
            <w:tcW w:w="1395" w:type="dxa"/>
          </w:tcPr>
          <w:p w:rsidR="00E13CAB" w:rsidRPr="00474B69" w:rsidRDefault="00E13CAB" w:rsidP="00474B69">
            <w:pPr>
              <w:pStyle w:val="ListParagraph"/>
              <w:spacing w:before="57" w:after="57"/>
              <w:ind w:left="0"/>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 xml:space="preserve"> Yes/ No </w:t>
            </w:r>
          </w:p>
        </w:tc>
      </w:tr>
      <w:tr w:rsidR="00E13CAB" w:rsidRPr="00474B69" w:rsidTr="00474B69">
        <w:tc>
          <w:tcPr>
            <w:tcW w:w="6768" w:type="dxa"/>
          </w:tcPr>
          <w:p w:rsidR="00E13CAB" w:rsidRPr="00474B69" w:rsidRDefault="00E13CAB" w:rsidP="00474B69">
            <w:pPr>
              <w:pStyle w:val="ListParagraph"/>
              <w:numPr>
                <w:ilvl w:val="0"/>
                <w:numId w:val="23"/>
              </w:numPr>
              <w:spacing w:before="57" w:after="57"/>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entries and particulars of children brought before the Committee and details of the Child   Care Institution where the children are placed or the address where the children are sent</w:t>
            </w:r>
          </w:p>
        </w:tc>
        <w:tc>
          <w:tcPr>
            <w:tcW w:w="1395" w:type="dxa"/>
          </w:tcPr>
          <w:p w:rsidR="00E13CAB" w:rsidRPr="00474B69" w:rsidRDefault="00E13CAB" w:rsidP="00474B69">
            <w:pPr>
              <w:pStyle w:val="ListParagraph"/>
              <w:spacing w:before="57" w:after="57"/>
              <w:ind w:left="0"/>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Yes/ No</w:t>
            </w:r>
          </w:p>
        </w:tc>
      </w:tr>
      <w:tr w:rsidR="00E13CAB" w:rsidRPr="00474B69" w:rsidTr="00474B69">
        <w:tc>
          <w:tcPr>
            <w:tcW w:w="6768" w:type="dxa"/>
          </w:tcPr>
          <w:p w:rsidR="00E13CAB" w:rsidRPr="00474B69" w:rsidRDefault="00E13CAB" w:rsidP="00474B69">
            <w:pPr>
              <w:pStyle w:val="ListParagraph"/>
              <w:numPr>
                <w:ilvl w:val="0"/>
                <w:numId w:val="23"/>
              </w:numPr>
              <w:spacing w:before="57" w:after="57"/>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execution of bonds;</w:t>
            </w:r>
          </w:p>
        </w:tc>
        <w:tc>
          <w:tcPr>
            <w:tcW w:w="1395" w:type="dxa"/>
          </w:tcPr>
          <w:p w:rsidR="00E13CAB" w:rsidRPr="00474B69" w:rsidRDefault="00E13CAB" w:rsidP="00474B69">
            <w:pPr>
              <w:pStyle w:val="ListParagraph"/>
              <w:spacing w:before="57" w:after="57"/>
              <w:ind w:left="0"/>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Yes/ No</w:t>
            </w:r>
          </w:p>
        </w:tc>
      </w:tr>
      <w:tr w:rsidR="00E13CAB" w:rsidRPr="00474B69" w:rsidTr="00474B69">
        <w:tc>
          <w:tcPr>
            <w:tcW w:w="6768" w:type="dxa"/>
          </w:tcPr>
          <w:p w:rsidR="00E13CAB" w:rsidRPr="00474B69" w:rsidRDefault="00E13CAB" w:rsidP="00474B69">
            <w:pPr>
              <w:pStyle w:val="ListParagraph"/>
              <w:numPr>
                <w:ilvl w:val="0"/>
                <w:numId w:val="23"/>
              </w:numPr>
              <w:autoSpaceDE w:val="0"/>
              <w:autoSpaceDN w:val="0"/>
              <w:adjustRightInd w:val="0"/>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movement including visits to institutions;</w:t>
            </w:r>
          </w:p>
          <w:p w:rsidR="00E13CAB" w:rsidRPr="00474B69" w:rsidRDefault="00E13CAB" w:rsidP="00474B69">
            <w:pPr>
              <w:pStyle w:val="ListParagraph"/>
              <w:spacing w:before="57" w:after="57"/>
              <w:ind w:left="0"/>
              <w:jc w:val="both"/>
              <w:rPr>
                <w:rFonts w:asciiTheme="majorHAnsi" w:eastAsiaTheme="minorHAnsi" w:hAnsiTheme="majorHAnsi" w:cs="Arial"/>
                <w:sz w:val="24"/>
                <w:szCs w:val="24"/>
                <w:lang w:val="en-US" w:bidi="hi-IN"/>
              </w:rPr>
            </w:pPr>
          </w:p>
        </w:tc>
        <w:tc>
          <w:tcPr>
            <w:tcW w:w="1395" w:type="dxa"/>
          </w:tcPr>
          <w:p w:rsidR="00E13CAB" w:rsidRPr="00474B69" w:rsidRDefault="00E13CAB" w:rsidP="00474B69">
            <w:pPr>
              <w:pStyle w:val="ListParagraph"/>
              <w:spacing w:before="57" w:after="57"/>
              <w:ind w:left="0"/>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Yes/ No</w:t>
            </w:r>
          </w:p>
        </w:tc>
      </w:tr>
      <w:tr w:rsidR="00E13CAB" w:rsidRPr="00474B69" w:rsidTr="00474B69">
        <w:tc>
          <w:tcPr>
            <w:tcW w:w="6768" w:type="dxa"/>
          </w:tcPr>
          <w:p w:rsidR="00E13CAB" w:rsidRPr="00474B69" w:rsidRDefault="00E13CAB" w:rsidP="00474B69">
            <w:pPr>
              <w:pStyle w:val="ListParagraph"/>
              <w:numPr>
                <w:ilvl w:val="0"/>
                <w:numId w:val="23"/>
              </w:numPr>
              <w:spacing w:before="57" w:after="57"/>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children declared legally free for adoption;</w:t>
            </w:r>
          </w:p>
        </w:tc>
        <w:tc>
          <w:tcPr>
            <w:tcW w:w="1395" w:type="dxa"/>
          </w:tcPr>
          <w:p w:rsidR="00E13CAB" w:rsidRPr="00474B69" w:rsidRDefault="00E13CAB" w:rsidP="00474B69">
            <w:pPr>
              <w:pStyle w:val="ListParagraph"/>
              <w:spacing w:before="57" w:after="57"/>
              <w:ind w:left="0"/>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Yes/ No</w:t>
            </w:r>
          </w:p>
        </w:tc>
      </w:tr>
      <w:tr w:rsidR="00E13CAB" w:rsidRPr="00474B69" w:rsidTr="00474B69">
        <w:tc>
          <w:tcPr>
            <w:tcW w:w="6768" w:type="dxa"/>
          </w:tcPr>
          <w:p w:rsidR="00E13CAB" w:rsidRPr="00474B69" w:rsidRDefault="00E13CAB" w:rsidP="00474B69">
            <w:pPr>
              <w:pStyle w:val="ListParagraph"/>
              <w:numPr>
                <w:ilvl w:val="0"/>
                <w:numId w:val="23"/>
              </w:numPr>
              <w:autoSpaceDE w:val="0"/>
              <w:autoSpaceDN w:val="0"/>
              <w:adjustRightInd w:val="0"/>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children recommended for or placed in sponsorship;</w:t>
            </w:r>
          </w:p>
          <w:p w:rsidR="00E13CAB" w:rsidRPr="00474B69" w:rsidRDefault="00E13CAB" w:rsidP="00474B69">
            <w:pPr>
              <w:pStyle w:val="ListParagraph"/>
              <w:spacing w:before="57" w:after="57"/>
              <w:ind w:left="0"/>
              <w:jc w:val="both"/>
              <w:rPr>
                <w:rFonts w:asciiTheme="majorHAnsi" w:eastAsiaTheme="minorHAnsi" w:hAnsiTheme="majorHAnsi" w:cs="Arial"/>
                <w:sz w:val="24"/>
                <w:szCs w:val="24"/>
                <w:lang w:val="en-US" w:bidi="hi-IN"/>
              </w:rPr>
            </w:pPr>
          </w:p>
        </w:tc>
        <w:tc>
          <w:tcPr>
            <w:tcW w:w="1395" w:type="dxa"/>
          </w:tcPr>
          <w:p w:rsidR="00E13CAB" w:rsidRPr="00474B69" w:rsidRDefault="00E13CAB" w:rsidP="00474B69">
            <w:pPr>
              <w:pStyle w:val="ListParagraph"/>
              <w:spacing w:before="57" w:after="57"/>
              <w:ind w:left="0"/>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Yes/ No</w:t>
            </w:r>
          </w:p>
        </w:tc>
      </w:tr>
      <w:tr w:rsidR="00E13CAB" w:rsidRPr="00474B69" w:rsidTr="00474B69">
        <w:tc>
          <w:tcPr>
            <w:tcW w:w="6768" w:type="dxa"/>
          </w:tcPr>
          <w:p w:rsidR="00E13CAB" w:rsidRPr="00474B69" w:rsidRDefault="00E13CAB" w:rsidP="00474B69">
            <w:pPr>
              <w:pStyle w:val="ListParagraph"/>
              <w:numPr>
                <w:ilvl w:val="0"/>
                <w:numId w:val="23"/>
              </w:numPr>
              <w:spacing w:before="57" w:after="57"/>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children placed in individual or group foster care</w:t>
            </w:r>
          </w:p>
        </w:tc>
        <w:tc>
          <w:tcPr>
            <w:tcW w:w="1395" w:type="dxa"/>
          </w:tcPr>
          <w:p w:rsidR="00E13CAB" w:rsidRPr="00474B69" w:rsidRDefault="00E13CAB" w:rsidP="00474B69">
            <w:pPr>
              <w:pStyle w:val="ListParagraph"/>
              <w:spacing w:before="57" w:after="57"/>
              <w:ind w:left="0"/>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Yes/ No</w:t>
            </w:r>
          </w:p>
        </w:tc>
      </w:tr>
      <w:tr w:rsidR="00E13CAB" w:rsidRPr="00474B69" w:rsidTr="00474B69">
        <w:tc>
          <w:tcPr>
            <w:tcW w:w="6768" w:type="dxa"/>
          </w:tcPr>
          <w:p w:rsidR="00E13CAB" w:rsidRPr="00474B69" w:rsidRDefault="00E13CAB" w:rsidP="00474B69">
            <w:pPr>
              <w:pStyle w:val="ListParagraph"/>
              <w:numPr>
                <w:ilvl w:val="0"/>
                <w:numId w:val="23"/>
              </w:numPr>
              <w:spacing w:before="57" w:after="57"/>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 xml:space="preserve">children transferred to or received from another </w:t>
            </w:r>
            <w:r w:rsidRPr="00474B69">
              <w:rPr>
                <w:rFonts w:asciiTheme="majorHAnsi" w:eastAsiaTheme="minorHAnsi" w:hAnsiTheme="majorHAnsi" w:cs="Arial"/>
                <w:sz w:val="24"/>
                <w:szCs w:val="24"/>
                <w:lang w:val="en-US" w:bidi="hi-IN"/>
              </w:rPr>
              <w:lastRenderedPageBreak/>
              <w:t>Committee;</w:t>
            </w:r>
          </w:p>
        </w:tc>
        <w:tc>
          <w:tcPr>
            <w:tcW w:w="1395" w:type="dxa"/>
          </w:tcPr>
          <w:p w:rsidR="00E13CAB" w:rsidRPr="00474B69" w:rsidRDefault="00E13CAB" w:rsidP="00474B69">
            <w:pPr>
              <w:pStyle w:val="ListParagraph"/>
              <w:spacing w:before="57" w:after="57"/>
              <w:ind w:left="0"/>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lastRenderedPageBreak/>
              <w:t>Yes/ No</w:t>
            </w:r>
          </w:p>
        </w:tc>
      </w:tr>
      <w:tr w:rsidR="00E13CAB" w:rsidRPr="00474B69" w:rsidTr="00474B69">
        <w:tc>
          <w:tcPr>
            <w:tcW w:w="6768" w:type="dxa"/>
          </w:tcPr>
          <w:p w:rsidR="00E13CAB" w:rsidRPr="00474B69" w:rsidRDefault="00E13CAB" w:rsidP="00474B69">
            <w:pPr>
              <w:pStyle w:val="ListParagraph"/>
              <w:numPr>
                <w:ilvl w:val="0"/>
                <w:numId w:val="23"/>
              </w:numPr>
              <w:spacing w:before="57" w:after="57"/>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lastRenderedPageBreak/>
              <w:t>children for whom follow up is to be done</w:t>
            </w:r>
          </w:p>
        </w:tc>
        <w:tc>
          <w:tcPr>
            <w:tcW w:w="1395" w:type="dxa"/>
          </w:tcPr>
          <w:p w:rsidR="00E13CAB" w:rsidRPr="00474B69" w:rsidRDefault="00E13CAB" w:rsidP="00474B69">
            <w:pPr>
              <w:pStyle w:val="ListParagraph"/>
              <w:spacing w:before="57" w:after="57"/>
              <w:ind w:left="0"/>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Yes/ No</w:t>
            </w:r>
          </w:p>
        </w:tc>
      </w:tr>
      <w:tr w:rsidR="00E13CAB" w:rsidRPr="00474B69" w:rsidTr="00474B69">
        <w:tc>
          <w:tcPr>
            <w:tcW w:w="6768" w:type="dxa"/>
          </w:tcPr>
          <w:p w:rsidR="00E13CAB" w:rsidRPr="00474B69" w:rsidRDefault="00E13CAB" w:rsidP="00474B69">
            <w:pPr>
              <w:pStyle w:val="ListParagraph"/>
              <w:numPr>
                <w:ilvl w:val="0"/>
                <w:numId w:val="23"/>
              </w:numPr>
              <w:spacing w:before="57" w:after="57"/>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children placed in after care;</w:t>
            </w:r>
          </w:p>
        </w:tc>
        <w:tc>
          <w:tcPr>
            <w:tcW w:w="1395" w:type="dxa"/>
          </w:tcPr>
          <w:p w:rsidR="00E13CAB" w:rsidRPr="00474B69" w:rsidRDefault="00E13CAB" w:rsidP="00474B69">
            <w:pPr>
              <w:pStyle w:val="ListParagraph"/>
              <w:spacing w:before="57" w:after="57"/>
              <w:ind w:left="0"/>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Yes/ No</w:t>
            </w:r>
          </w:p>
        </w:tc>
      </w:tr>
      <w:tr w:rsidR="00E13CAB" w:rsidRPr="00474B69" w:rsidTr="00474B69">
        <w:tc>
          <w:tcPr>
            <w:tcW w:w="6768" w:type="dxa"/>
          </w:tcPr>
          <w:p w:rsidR="00E13CAB" w:rsidRPr="00474B69" w:rsidRDefault="00E13CAB" w:rsidP="00474B69">
            <w:pPr>
              <w:pStyle w:val="ListParagraph"/>
              <w:numPr>
                <w:ilvl w:val="0"/>
                <w:numId w:val="23"/>
              </w:numPr>
              <w:spacing w:before="57" w:after="57"/>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inspection record of the Committee</w:t>
            </w:r>
          </w:p>
        </w:tc>
        <w:tc>
          <w:tcPr>
            <w:tcW w:w="1395" w:type="dxa"/>
          </w:tcPr>
          <w:p w:rsidR="00E13CAB" w:rsidRPr="00474B69" w:rsidRDefault="00E13CAB" w:rsidP="00474B69">
            <w:pPr>
              <w:pStyle w:val="ListParagraph"/>
              <w:spacing w:before="57" w:after="57"/>
              <w:ind w:left="0"/>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Yes/ No</w:t>
            </w:r>
          </w:p>
        </w:tc>
      </w:tr>
      <w:tr w:rsidR="00E13CAB" w:rsidRPr="00474B69" w:rsidTr="00474B69">
        <w:tc>
          <w:tcPr>
            <w:tcW w:w="6768" w:type="dxa"/>
          </w:tcPr>
          <w:p w:rsidR="00E13CAB" w:rsidRPr="00474B69" w:rsidRDefault="00E13CAB" w:rsidP="00474B69">
            <w:pPr>
              <w:pStyle w:val="ListParagraph"/>
              <w:numPr>
                <w:ilvl w:val="0"/>
                <w:numId w:val="23"/>
              </w:numPr>
              <w:spacing w:before="57" w:after="57"/>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record of Minutes of the meetings of the Committee;</w:t>
            </w:r>
          </w:p>
        </w:tc>
        <w:tc>
          <w:tcPr>
            <w:tcW w:w="1395" w:type="dxa"/>
          </w:tcPr>
          <w:p w:rsidR="00E13CAB" w:rsidRPr="00474B69" w:rsidRDefault="00E13CAB" w:rsidP="00474B69">
            <w:pPr>
              <w:pStyle w:val="ListParagraph"/>
              <w:spacing w:before="57" w:after="57"/>
              <w:ind w:left="0"/>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Yes/ No</w:t>
            </w:r>
          </w:p>
        </w:tc>
      </w:tr>
      <w:tr w:rsidR="00E13CAB" w:rsidRPr="00474B69" w:rsidTr="00474B69">
        <w:tc>
          <w:tcPr>
            <w:tcW w:w="6768" w:type="dxa"/>
          </w:tcPr>
          <w:p w:rsidR="00E13CAB" w:rsidRPr="00474B69" w:rsidRDefault="00E13CAB" w:rsidP="00474B69">
            <w:pPr>
              <w:pStyle w:val="ListParagraph"/>
              <w:numPr>
                <w:ilvl w:val="0"/>
                <w:numId w:val="23"/>
              </w:numPr>
              <w:autoSpaceDE w:val="0"/>
              <w:autoSpaceDN w:val="0"/>
              <w:adjustRightInd w:val="0"/>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correspondence received and sent;</w:t>
            </w:r>
          </w:p>
        </w:tc>
        <w:tc>
          <w:tcPr>
            <w:tcW w:w="1395" w:type="dxa"/>
          </w:tcPr>
          <w:p w:rsidR="00E13CAB" w:rsidRPr="00474B69" w:rsidRDefault="00E13CAB" w:rsidP="00474B69">
            <w:pPr>
              <w:pStyle w:val="ListParagraph"/>
              <w:spacing w:before="57" w:after="57"/>
              <w:ind w:left="0"/>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Yes/ No</w:t>
            </w:r>
          </w:p>
        </w:tc>
      </w:tr>
      <w:tr w:rsidR="00E13CAB" w:rsidRPr="00474B69" w:rsidTr="00474B69">
        <w:tc>
          <w:tcPr>
            <w:tcW w:w="6768" w:type="dxa"/>
          </w:tcPr>
          <w:p w:rsidR="00E13CAB" w:rsidRPr="00474B69" w:rsidRDefault="00E13CAB" w:rsidP="00474B69">
            <w:pPr>
              <w:pStyle w:val="ListParagraph"/>
              <w:numPr>
                <w:ilvl w:val="0"/>
                <w:numId w:val="23"/>
              </w:numPr>
              <w:autoSpaceDE w:val="0"/>
              <w:autoSpaceDN w:val="0"/>
              <w:adjustRightInd w:val="0"/>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any other record or register which the Committee may require</w:t>
            </w:r>
          </w:p>
        </w:tc>
        <w:tc>
          <w:tcPr>
            <w:tcW w:w="1395" w:type="dxa"/>
          </w:tcPr>
          <w:p w:rsidR="00E13CAB" w:rsidRPr="00474B69" w:rsidRDefault="00E13CAB" w:rsidP="00474B69">
            <w:pPr>
              <w:pStyle w:val="ListParagraph"/>
              <w:spacing w:before="57" w:after="57"/>
              <w:ind w:left="0"/>
              <w:jc w:val="both"/>
              <w:rPr>
                <w:rFonts w:asciiTheme="majorHAnsi" w:eastAsiaTheme="minorHAnsi" w:hAnsiTheme="majorHAnsi" w:cs="Arial"/>
                <w:sz w:val="24"/>
                <w:szCs w:val="24"/>
                <w:lang w:val="en-US" w:bidi="hi-IN"/>
              </w:rPr>
            </w:pPr>
            <w:r w:rsidRPr="00474B69">
              <w:rPr>
                <w:rFonts w:asciiTheme="majorHAnsi" w:eastAsiaTheme="minorHAnsi" w:hAnsiTheme="majorHAnsi" w:cs="Arial"/>
                <w:sz w:val="24"/>
                <w:szCs w:val="24"/>
                <w:lang w:val="en-US" w:bidi="hi-IN"/>
              </w:rPr>
              <w:t>Yes/ No</w:t>
            </w:r>
          </w:p>
        </w:tc>
      </w:tr>
    </w:tbl>
    <w:p w:rsidR="00E13CAB" w:rsidRPr="00474B69" w:rsidRDefault="00E13CAB" w:rsidP="00E13CAB">
      <w:pPr>
        <w:pStyle w:val="ListParagraph"/>
        <w:spacing w:before="57" w:after="57"/>
        <w:ind w:left="1080"/>
        <w:jc w:val="both"/>
        <w:rPr>
          <w:rFonts w:asciiTheme="majorHAnsi" w:eastAsiaTheme="minorHAnsi" w:hAnsiTheme="majorHAnsi" w:cs="Arial"/>
          <w:sz w:val="24"/>
          <w:szCs w:val="24"/>
          <w:lang w:val="en-US" w:bidi="hi-IN"/>
        </w:rPr>
      </w:pPr>
    </w:p>
    <w:p w:rsidR="00E13CAB" w:rsidRPr="00474B69" w:rsidRDefault="00E13CAB" w:rsidP="00E13CAB">
      <w:pPr>
        <w:pStyle w:val="ListParagraph"/>
        <w:spacing w:before="57" w:after="57"/>
        <w:ind w:left="1080"/>
        <w:jc w:val="both"/>
        <w:rPr>
          <w:rFonts w:asciiTheme="majorHAnsi" w:eastAsiaTheme="minorHAnsi" w:hAnsiTheme="majorHAnsi" w:cs="Arial"/>
          <w:sz w:val="24"/>
          <w:szCs w:val="24"/>
          <w:lang w:val="en-US" w:bidi="hi-IN"/>
        </w:rPr>
      </w:pPr>
    </w:p>
    <w:p w:rsidR="00474B69" w:rsidRDefault="00474B69" w:rsidP="00474B69">
      <w:pPr>
        <w:spacing w:before="57" w:after="57"/>
        <w:jc w:val="both"/>
        <w:rPr>
          <w:rFonts w:asciiTheme="majorHAnsi" w:eastAsiaTheme="minorHAnsi" w:hAnsiTheme="majorHAnsi" w:cs="Arial"/>
          <w:sz w:val="24"/>
          <w:szCs w:val="24"/>
          <w:lang w:val="en-US" w:bidi="hi-IN"/>
        </w:rPr>
      </w:pPr>
    </w:p>
    <w:p w:rsidR="00474B69" w:rsidRDefault="00474B69" w:rsidP="00474B69">
      <w:pPr>
        <w:spacing w:before="57" w:after="57"/>
        <w:jc w:val="both"/>
        <w:rPr>
          <w:rFonts w:asciiTheme="majorHAnsi" w:hAnsiTheme="majorHAnsi"/>
          <w:sz w:val="24"/>
          <w:szCs w:val="24"/>
        </w:rPr>
      </w:pPr>
      <w:r>
        <w:rPr>
          <w:rFonts w:asciiTheme="majorHAnsi" w:hAnsiTheme="majorHAnsi"/>
          <w:sz w:val="24"/>
          <w:szCs w:val="24"/>
        </w:rPr>
        <w:t xml:space="preserve">                 </w:t>
      </w:r>
    </w:p>
    <w:p w:rsidR="00474B69" w:rsidRDefault="00474B69" w:rsidP="00474B69">
      <w:pPr>
        <w:spacing w:before="57" w:after="57"/>
        <w:ind w:left="1080"/>
        <w:jc w:val="both"/>
        <w:rPr>
          <w:rFonts w:asciiTheme="majorHAnsi" w:hAnsiTheme="majorHAnsi"/>
          <w:sz w:val="24"/>
          <w:szCs w:val="24"/>
        </w:rPr>
      </w:pPr>
      <w:r w:rsidRPr="00474B69">
        <w:rPr>
          <w:rFonts w:asciiTheme="majorHAnsi" w:hAnsiTheme="majorHAnsi"/>
          <w:sz w:val="24"/>
          <w:szCs w:val="24"/>
        </w:rPr>
        <w:t>…………………………………………………………………………………………………………………………………………………………………………………………………………………………………………………………………………………………………………………………………………………………</w:t>
      </w:r>
    </w:p>
    <w:p w:rsidR="00474B69" w:rsidRPr="00474B69" w:rsidRDefault="00474B69" w:rsidP="00474B69">
      <w:pPr>
        <w:spacing w:before="57" w:after="57"/>
        <w:ind w:left="1080"/>
        <w:jc w:val="both"/>
        <w:rPr>
          <w:rFonts w:asciiTheme="majorHAnsi" w:hAnsiTheme="majorHAnsi"/>
          <w:sz w:val="24"/>
          <w:szCs w:val="24"/>
        </w:rPr>
      </w:pPr>
    </w:p>
    <w:p w:rsidR="00D643BD" w:rsidRPr="00474B69" w:rsidRDefault="00136432" w:rsidP="00474B69">
      <w:pPr>
        <w:pStyle w:val="ListParagraph"/>
        <w:numPr>
          <w:ilvl w:val="0"/>
          <w:numId w:val="12"/>
        </w:numPr>
        <w:spacing w:before="57" w:after="57"/>
        <w:jc w:val="both"/>
        <w:rPr>
          <w:rFonts w:asciiTheme="majorHAnsi" w:hAnsiTheme="majorHAnsi"/>
          <w:i/>
          <w:iCs/>
          <w:sz w:val="24"/>
          <w:szCs w:val="24"/>
        </w:rPr>
      </w:pPr>
      <w:r w:rsidRPr="00474B69">
        <w:rPr>
          <w:rFonts w:asciiTheme="majorHAnsi" w:hAnsiTheme="majorHAnsi"/>
          <w:sz w:val="24"/>
          <w:szCs w:val="24"/>
        </w:rPr>
        <w:t>Whether particular of child as well as circumstances in whic</w:t>
      </w:r>
      <w:r w:rsidR="00903E20" w:rsidRPr="00474B69">
        <w:rPr>
          <w:rFonts w:asciiTheme="majorHAnsi" w:hAnsiTheme="majorHAnsi"/>
          <w:sz w:val="24"/>
          <w:szCs w:val="24"/>
        </w:rPr>
        <w:t>h child was received or found are maintained in Form 17 as per Rule 18(2)</w:t>
      </w:r>
      <w:r w:rsidR="00931955" w:rsidRPr="00474B69">
        <w:rPr>
          <w:rFonts w:asciiTheme="majorHAnsi" w:hAnsiTheme="majorHAnsi"/>
          <w:sz w:val="24"/>
          <w:szCs w:val="24"/>
        </w:rPr>
        <w:t xml:space="preserve">. </w:t>
      </w:r>
      <w:r w:rsidR="00EE2ACC" w:rsidRPr="00474B69">
        <w:rPr>
          <w:rFonts w:asciiTheme="majorHAnsi" w:hAnsiTheme="majorHAnsi"/>
          <w:sz w:val="24"/>
          <w:szCs w:val="24"/>
        </w:rPr>
        <w:t>Whether CWC is conducting inquiry as per procedures specified under Rule 19</w:t>
      </w:r>
      <w:r w:rsidR="00D643BD" w:rsidRPr="00474B69">
        <w:rPr>
          <w:rFonts w:asciiTheme="majorHAnsi" w:hAnsiTheme="majorHAnsi"/>
          <w:sz w:val="24"/>
          <w:szCs w:val="24"/>
        </w:rPr>
        <w:t>.</w:t>
      </w:r>
    </w:p>
    <w:p w:rsidR="00D643BD" w:rsidRPr="00474B69" w:rsidRDefault="00D643BD" w:rsidP="007538DC">
      <w:pPr>
        <w:pStyle w:val="ListParagraph"/>
        <w:spacing w:before="57" w:after="57"/>
        <w:ind w:left="1080"/>
        <w:jc w:val="both"/>
        <w:rPr>
          <w:rFonts w:asciiTheme="majorHAnsi" w:hAnsiTheme="majorHAnsi"/>
          <w:i/>
          <w:iCs/>
          <w:sz w:val="24"/>
          <w:szCs w:val="24"/>
        </w:rPr>
      </w:pPr>
    </w:p>
    <w:p w:rsidR="00931955" w:rsidRPr="00474B69" w:rsidRDefault="00BB573A" w:rsidP="007538DC">
      <w:pPr>
        <w:pStyle w:val="ListParagraph"/>
        <w:spacing w:before="57" w:after="57"/>
        <w:ind w:left="1080"/>
        <w:jc w:val="both"/>
        <w:rPr>
          <w:rFonts w:asciiTheme="majorHAnsi" w:hAnsiTheme="majorHAnsi"/>
          <w:i/>
          <w:iCs/>
          <w:sz w:val="24"/>
          <w:szCs w:val="24"/>
        </w:rPr>
      </w:pPr>
      <w:r w:rsidRPr="00474B69">
        <w:rPr>
          <w:rFonts w:asciiTheme="majorHAnsi" w:hAnsiTheme="majorHAnsi"/>
          <w:i/>
          <w:iCs/>
          <w:sz w:val="24"/>
          <w:szCs w:val="24"/>
        </w:rPr>
        <w:t xml:space="preserve"> Rule 19 broadly covers following areas:  </w:t>
      </w:r>
    </w:p>
    <w:p w:rsidR="00D643BD" w:rsidRPr="00474B69" w:rsidRDefault="00D643BD" w:rsidP="007538DC">
      <w:pPr>
        <w:pStyle w:val="ListParagraph"/>
        <w:spacing w:before="57" w:after="57"/>
        <w:ind w:left="1080"/>
        <w:jc w:val="both"/>
        <w:rPr>
          <w:rFonts w:asciiTheme="majorHAnsi" w:hAnsiTheme="majorHAnsi"/>
          <w:i/>
          <w:iCs/>
          <w:sz w:val="24"/>
          <w:szCs w:val="24"/>
        </w:rPr>
      </w:pPr>
    </w:p>
    <w:p w:rsidR="00931955" w:rsidRPr="00474B69" w:rsidRDefault="00931955"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 xml:space="preserve">Inquiry into circumstances of child </w:t>
      </w:r>
    </w:p>
    <w:p w:rsidR="00931955" w:rsidRPr="00474B69" w:rsidRDefault="00931955"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Determination of age of child</w:t>
      </w:r>
    </w:p>
    <w:p w:rsidR="00931955" w:rsidRPr="00474B69" w:rsidRDefault="00931955"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 xml:space="preserve">Order for social investigation report </w:t>
      </w:r>
    </w:p>
    <w:p w:rsidR="00931955" w:rsidRPr="00474B69" w:rsidRDefault="00931955"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Development of individual care plan and rehabilitation plan</w:t>
      </w:r>
    </w:p>
    <w:p w:rsidR="00931955" w:rsidRPr="00474B69" w:rsidRDefault="00BB573A"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Follow of basic principle of natural justice and informed participation of child and the parents or guardian. Order of CWC in writing and contain reasons.</w:t>
      </w:r>
    </w:p>
    <w:p w:rsidR="00BB573A" w:rsidRPr="00474B69" w:rsidRDefault="00BB573A"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 xml:space="preserve">Sensitivity and child friendly interaction with child </w:t>
      </w:r>
    </w:p>
    <w:p w:rsidR="00931955" w:rsidRPr="00474B69" w:rsidRDefault="00BB573A"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Verification of documents and reports while r</w:t>
      </w:r>
      <w:r w:rsidR="003F06DE" w:rsidRPr="00474B69">
        <w:rPr>
          <w:rFonts w:asciiTheme="majorHAnsi" w:hAnsiTheme="majorHAnsi"/>
          <w:i/>
          <w:iCs/>
          <w:sz w:val="24"/>
          <w:szCs w:val="24"/>
        </w:rPr>
        <w:t>eleasing</w:t>
      </w:r>
      <w:r w:rsidRPr="00474B69">
        <w:rPr>
          <w:rFonts w:asciiTheme="majorHAnsi" w:hAnsiTheme="majorHAnsi"/>
          <w:i/>
          <w:iCs/>
          <w:sz w:val="24"/>
          <w:szCs w:val="24"/>
        </w:rPr>
        <w:t xml:space="preserve"> or Restoration of child in best interest of child </w:t>
      </w:r>
    </w:p>
    <w:p w:rsidR="00BB573A" w:rsidRPr="00474B69" w:rsidRDefault="003F06DE"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Social investigation report</w:t>
      </w:r>
    </w:p>
    <w:p w:rsidR="003F06DE" w:rsidRPr="00474B69" w:rsidRDefault="003F06DE"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 xml:space="preserve">Counselling to child as well as parents or guardian </w:t>
      </w:r>
    </w:p>
    <w:p w:rsidR="003F06DE" w:rsidRPr="00474B69" w:rsidRDefault="003F06DE"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Maintenance of proper records of children produced before it including medical reports, social investigation report, order passed by CWC</w:t>
      </w:r>
    </w:p>
    <w:p w:rsidR="003F06DE" w:rsidRPr="00474B69" w:rsidRDefault="003F06DE"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In pending cases, appearance of child and periodic status report (every 15 days)</w:t>
      </w:r>
    </w:p>
    <w:p w:rsidR="003F06DE" w:rsidRPr="00474B69" w:rsidRDefault="003F06DE"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 xml:space="preserve">Steps for rehabilitation of child including education, vocational training etc.  </w:t>
      </w:r>
    </w:p>
    <w:p w:rsidR="003F06DE" w:rsidRPr="00474B69" w:rsidRDefault="003F06DE"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 xml:space="preserve">Ratification of decision taken by Individual member by CWC in next sitting </w:t>
      </w:r>
    </w:p>
    <w:p w:rsidR="003F06DE" w:rsidRPr="00474B69" w:rsidRDefault="003F06DE"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Quorum of three members at the time of final disposal of a case</w:t>
      </w:r>
    </w:p>
    <w:p w:rsidR="003F06DE" w:rsidRPr="00474B69" w:rsidRDefault="003F06DE"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 xml:space="preserve"> CWC to function cohesively as single body </w:t>
      </w:r>
    </w:p>
    <w:p w:rsidR="00CE497B" w:rsidRPr="00474B69" w:rsidRDefault="00CE497B"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In case of repatriation of child out of district,  coordination with concerned entities</w:t>
      </w:r>
    </w:p>
    <w:p w:rsidR="00CE497B" w:rsidRPr="00474B69" w:rsidRDefault="00CE497B"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Incorporating individual care plan in order of final disposal of case</w:t>
      </w:r>
    </w:p>
    <w:p w:rsidR="00CE497B" w:rsidRPr="00474B69" w:rsidRDefault="00CE497B"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Periodic follow up post final disposal of the case</w:t>
      </w:r>
    </w:p>
    <w:p w:rsidR="004C12BE" w:rsidRPr="00474B69" w:rsidRDefault="00CE497B"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 xml:space="preserve">In case child belong to different </w:t>
      </w:r>
      <w:r w:rsidR="004C12BE" w:rsidRPr="00474B69">
        <w:rPr>
          <w:rFonts w:asciiTheme="majorHAnsi" w:hAnsiTheme="majorHAnsi"/>
          <w:i/>
          <w:iCs/>
          <w:sz w:val="24"/>
          <w:szCs w:val="24"/>
        </w:rPr>
        <w:t xml:space="preserve">districts, CWC of concerned district and carry out  follow up </w:t>
      </w:r>
    </w:p>
    <w:p w:rsidR="00BA61AD" w:rsidRPr="00474B69" w:rsidRDefault="004C12BE"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 xml:space="preserve"> </w:t>
      </w:r>
      <w:r w:rsidR="00BA61AD" w:rsidRPr="00474B69">
        <w:rPr>
          <w:rFonts w:asciiTheme="majorHAnsi" w:hAnsiTheme="majorHAnsi"/>
          <w:i/>
          <w:iCs/>
          <w:sz w:val="24"/>
          <w:szCs w:val="24"/>
        </w:rPr>
        <w:t>Monitoring of Individual Care plan by means of rehabilitation card in form 14</w:t>
      </w:r>
    </w:p>
    <w:p w:rsidR="00BA61AD" w:rsidRPr="00474B69" w:rsidRDefault="00CE497B"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 xml:space="preserve"> </w:t>
      </w:r>
      <w:r w:rsidR="00BA61AD" w:rsidRPr="00474B69">
        <w:rPr>
          <w:rFonts w:asciiTheme="majorHAnsi" w:hAnsiTheme="majorHAnsi"/>
          <w:i/>
          <w:iCs/>
          <w:sz w:val="24"/>
          <w:szCs w:val="24"/>
        </w:rPr>
        <w:t xml:space="preserve">Uploading or orders of CWC in designated portal with due regard to confidentiality and privacy of child </w:t>
      </w:r>
    </w:p>
    <w:p w:rsidR="00BA61AD" w:rsidRPr="00474B69" w:rsidRDefault="00BA61AD"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Legal aid</w:t>
      </w:r>
    </w:p>
    <w:p w:rsidR="00BA61AD" w:rsidRPr="00474B69" w:rsidRDefault="00BA61AD"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Declaration of surrendered child  as legally free for adoption</w:t>
      </w:r>
    </w:p>
    <w:p w:rsidR="00CE497B" w:rsidRPr="00474B69" w:rsidRDefault="00BA61AD"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 xml:space="preserve"> Declaration of orphan or abandoned child as legally free for adoption</w:t>
      </w:r>
    </w:p>
    <w:p w:rsidR="00BA61AD" w:rsidRPr="00474B69" w:rsidRDefault="00D643BD"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lastRenderedPageBreak/>
        <w:t xml:space="preserve">orphan or abandoned child to be produced before CWC and information to police </w:t>
      </w:r>
    </w:p>
    <w:p w:rsidR="00D643BD" w:rsidRPr="00474B69" w:rsidRDefault="00D643BD"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short term placement and interim care order in form 18</w:t>
      </w:r>
    </w:p>
    <w:p w:rsidR="00D643BD" w:rsidRPr="00474B69" w:rsidRDefault="00D643BD"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use of designated portal to uploaded details orphan and abandoned child and ascertain whether is a missing child</w:t>
      </w:r>
    </w:p>
    <w:p w:rsidR="00D643BD" w:rsidRPr="00474B69" w:rsidRDefault="00D643BD"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tracing out biological parents or legal guardian of missing or abandoned child</w:t>
      </w:r>
    </w:p>
    <w:p w:rsidR="00D643BD" w:rsidRPr="00474B69" w:rsidRDefault="00D643BD"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Order in form 25 declaring abandoned or orphan child as legally free for adoption</w:t>
      </w:r>
    </w:p>
    <w:p w:rsidR="00F11E2E" w:rsidRPr="00474B69" w:rsidRDefault="00D643BD" w:rsidP="007538DC">
      <w:pPr>
        <w:pStyle w:val="ListParagraph"/>
        <w:numPr>
          <w:ilvl w:val="0"/>
          <w:numId w:val="14"/>
        </w:numPr>
        <w:spacing w:before="57" w:after="57"/>
        <w:ind w:left="1980"/>
        <w:jc w:val="both"/>
        <w:rPr>
          <w:rFonts w:asciiTheme="majorHAnsi" w:hAnsiTheme="majorHAnsi"/>
          <w:i/>
          <w:iCs/>
          <w:sz w:val="24"/>
          <w:szCs w:val="24"/>
        </w:rPr>
      </w:pPr>
      <w:r w:rsidRPr="00474B69">
        <w:rPr>
          <w:rFonts w:asciiTheme="majorHAnsi" w:hAnsiTheme="majorHAnsi"/>
          <w:i/>
          <w:iCs/>
          <w:sz w:val="24"/>
          <w:szCs w:val="24"/>
        </w:rPr>
        <w:t xml:space="preserve">Restoration of child in case parents of child is traced.  </w:t>
      </w:r>
    </w:p>
    <w:p w:rsidR="007538DC" w:rsidRPr="00474B69" w:rsidRDefault="007538DC" w:rsidP="007538DC">
      <w:pPr>
        <w:spacing w:before="57" w:after="57"/>
        <w:ind w:left="1170" w:hanging="1170"/>
        <w:jc w:val="both"/>
        <w:rPr>
          <w:rFonts w:asciiTheme="majorHAnsi" w:hAnsiTheme="majorHAnsi"/>
          <w:sz w:val="24"/>
          <w:szCs w:val="24"/>
        </w:rPr>
      </w:pPr>
      <w:r w:rsidRPr="00474B69">
        <w:rPr>
          <w:rFonts w:asciiTheme="majorHAnsi" w:hAnsiTheme="majorHAnsi"/>
          <w:sz w:val="24"/>
          <w:szCs w:val="24"/>
        </w:rPr>
        <w:t xml:space="preserve">               ……………………………………………………………………………………………………………………………………………………………</w:t>
      </w:r>
      <w:r w:rsidR="003168FB" w:rsidRPr="00474B69">
        <w:rPr>
          <w:rFonts w:asciiTheme="majorHAnsi" w:hAnsiTheme="majorHAnsi"/>
          <w:sz w:val="24"/>
          <w:szCs w:val="24"/>
        </w:rPr>
        <w:t>………………………………………………………………………</w:t>
      </w:r>
    </w:p>
    <w:p w:rsidR="00A17B5E" w:rsidRPr="00474B69" w:rsidRDefault="00F11E2E" w:rsidP="007538DC">
      <w:pPr>
        <w:pStyle w:val="ListParagraph"/>
        <w:numPr>
          <w:ilvl w:val="0"/>
          <w:numId w:val="12"/>
        </w:numPr>
        <w:spacing w:before="57" w:after="57"/>
        <w:jc w:val="both"/>
        <w:rPr>
          <w:rFonts w:asciiTheme="majorHAnsi" w:hAnsiTheme="majorHAnsi"/>
          <w:i/>
          <w:iCs/>
          <w:sz w:val="24"/>
          <w:szCs w:val="24"/>
        </w:rPr>
      </w:pPr>
      <w:r w:rsidRPr="00474B69">
        <w:rPr>
          <w:rFonts w:asciiTheme="majorHAnsi" w:hAnsiTheme="majorHAnsi"/>
          <w:sz w:val="24"/>
          <w:szCs w:val="24"/>
        </w:rPr>
        <w:t>Whether CWC m</w:t>
      </w:r>
      <w:r w:rsidR="00A17B5E" w:rsidRPr="00474B69">
        <w:rPr>
          <w:rFonts w:asciiTheme="majorHAnsi" w:hAnsiTheme="majorHAnsi"/>
          <w:sz w:val="24"/>
          <w:szCs w:val="24"/>
        </w:rPr>
        <w:t>aintain</w:t>
      </w:r>
      <w:r w:rsidR="00931955" w:rsidRPr="00474B69">
        <w:rPr>
          <w:rFonts w:asciiTheme="majorHAnsi" w:hAnsiTheme="majorHAnsi"/>
          <w:sz w:val="24"/>
          <w:szCs w:val="24"/>
        </w:rPr>
        <w:t>s</w:t>
      </w:r>
      <w:r w:rsidR="00A17B5E" w:rsidRPr="00474B69">
        <w:rPr>
          <w:rFonts w:asciiTheme="majorHAnsi" w:hAnsiTheme="majorHAnsi"/>
          <w:sz w:val="24"/>
          <w:szCs w:val="24"/>
        </w:rPr>
        <w:t xml:space="preserve"> record of the children produced before it including medical reports, social investigation report, any other report(s) and orders passed by the </w:t>
      </w:r>
      <w:r w:rsidRPr="00474B69">
        <w:rPr>
          <w:rFonts w:asciiTheme="majorHAnsi" w:hAnsiTheme="majorHAnsi"/>
          <w:sz w:val="24"/>
          <w:szCs w:val="24"/>
        </w:rPr>
        <w:t>CWC</w:t>
      </w:r>
      <w:r w:rsidR="00A17B5E" w:rsidRPr="00474B69">
        <w:rPr>
          <w:rFonts w:asciiTheme="majorHAnsi" w:hAnsiTheme="majorHAnsi"/>
          <w:sz w:val="24"/>
          <w:szCs w:val="24"/>
        </w:rPr>
        <w:t xml:space="preserve"> in regard to the child.</w:t>
      </w:r>
    </w:p>
    <w:p w:rsidR="00F11E2E" w:rsidRPr="00474B69" w:rsidRDefault="00F11E2E" w:rsidP="007538DC">
      <w:pPr>
        <w:pStyle w:val="ListParagraph"/>
        <w:spacing w:before="57" w:after="57"/>
        <w:ind w:left="1080"/>
        <w:jc w:val="both"/>
        <w:rPr>
          <w:rFonts w:asciiTheme="majorHAnsi" w:hAnsiTheme="majorHAnsi"/>
          <w:i/>
          <w:iCs/>
          <w:sz w:val="24"/>
          <w:szCs w:val="24"/>
        </w:rPr>
      </w:pPr>
      <w:r w:rsidRPr="00474B69">
        <w:rPr>
          <w:rFonts w:asciiTheme="majorHAnsi" w:hAnsiTheme="majorHAnsi"/>
          <w:sz w:val="24"/>
          <w:szCs w:val="24"/>
        </w:rPr>
        <w:t>…………………………………………………………………………………………………………………………………………………………………………………………………………………………………………</w:t>
      </w:r>
    </w:p>
    <w:p w:rsidR="00A17B5E" w:rsidRPr="00474B69" w:rsidRDefault="00A17B5E" w:rsidP="007538DC">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t xml:space="preserve">Whether on receiving the children, the </w:t>
      </w:r>
      <w:r w:rsidR="00F11E2E" w:rsidRPr="00474B69">
        <w:rPr>
          <w:rFonts w:asciiTheme="majorHAnsi" w:hAnsiTheme="majorHAnsi"/>
          <w:sz w:val="24"/>
          <w:szCs w:val="24"/>
        </w:rPr>
        <w:t>CWC has placed</w:t>
      </w:r>
      <w:r w:rsidRPr="00474B69">
        <w:rPr>
          <w:rFonts w:asciiTheme="majorHAnsi" w:hAnsiTheme="majorHAnsi"/>
          <w:sz w:val="24"/>
          <w:szCs w:val="24"/>
        </w:rPr>
        <w:t xml:space="preserve"> those children to CCI, Specialised Adoption Agency (SAA) and o</w:t>
      </w:r>
      <w:r w:rsidR="00F11E2E" w:rsidRPr="00474B69">
        <w:rPr>
          <w:rFonts w:asciiTheme="majorHAnsi" w:hAnsiTheme="majorHAnsi"/>
          <w:sz w:val="24"/>
          <w:szCs w:val="24"/>
        </w:rPr>
        <w:t>pen shelters. In case the</w:t>
      </w:r>
      <w:r w:rsidRPr="00474B69">
        <w:rPr>
          <w:rFonts w:asciiTheme="majorHAnsi" w:hAnsiTheme="majorHAnsi"/>
          <w:sz w:val="24"/>
          <w:szCs w:val="24"/>
        </w:rPr>
        <w:t xml:space="preserve"> </w:t>
      </w:r>
      <w:r w:rsidR="00F11E2E" w:rsidRPr="00474B69">
        <w:rPr>
          <w:rFonts w:asciiTheme="majorHAnsi" w:hAnsiTheme="majorHAnsi"/>
          <w:sz w:val="24"/>
          <w:szCs w:val="24"/>
        </w:rPr>
        <w:t>placement of children in CCIs, SAA or open shelter</w:t>
      </w:r>
      <w:r w:rsidRPr="00474B69">
        <w:rPr>
          <w:rFonts w:asciiTheme="majorHAnsi" w:hAnsiTheme="majorHAnsi"/>
          <w:sz w:val="24"/>
          <w:szCs w:val="24"/>
        </w:rPr>
        <w:t xml:space="preserve"> is uneven, its reason must be asked from the CWC.</w:t>
      </w:r>
    </w:p>
    <w:p w:rsidR="00EE2F47" w:rsidRPr="00474B69" w:rsidRDefault="00F11E2E"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w:t>
      </w:r>
      <w:r w:rsidR="003168FB" w:rsidRPr="00474B69">
        <w:rPr>
          <w:rFonts w:asciiTheme="majorHAnsi" w:hAnsiTheme="majorHAnsi"/>
          <w:sz w:val="24"/>
          <w:szCs w:val="24"/>
        </w:rPr>
        <w:t>………………………………………………………………………………</w:t>
      </w:r>
    </w:p>
    <w:p w:rsidR="006B644C" w:rsidRPr="00474B69" w:rsidRDefault="006B644C" w:rsidP="007538DC">
      <w:pPr>
        <w:pStyle w:val="ListParagraph"/>
        <w:spacing w:before="57" w:after="57"/>
        <w:ind w:left="1080"/>
        <w:jc w:val="both"/>
        <w:rPr>
          <w:rFonts w:asciiTheme="majorHAnsi" w:hAnsiTheme="majorHAnsi"/>
          <w:color w:val="FF0000"/>
          <w:sz w:val="24"/>
          <w:szCs w:val="24"/>
        </w:rPr>
      </w:pPr>
    </w:p>
    <w:p w:rsidR="00975F9D" w:rsidRPr="00474B69" w:rsidRDefault="00A17B5E" w:rsidP="007538DC">
      <w:pPr>
        <w:pStyle w:val="ListParagraph"/>
        <w:numPr>
          <w:ilvl w:val="0"/>
          <w:numId w:val="12"/>
        </w:numPr>
        <w:spacing w:before="57" w:after="57"/>
        <w:jc w:val="both"/>
        <w:rPr>
          <w:rFonts w:asciiTheme="majorHAnsi" w:hAnsiTheme="majorHAnsi"/>
          <w:color w:val="000000" w:themeColor="text1"/>
          <w:sz w:val="24"/>
          <w:szCs w:val="24"/>
        </w:rPr>
      </w:pPr>
      <w:r w:rsidRPr="00474B69">
        <w:rPr>
          <w:rFonts w:asciiTheme="majorHAnsi" w:hAnsiTheme="majorHAnsi"/>
          <w:color w:val="000000" w:themeColor="text1"/>
          <w:sz w:val="24"/>
          <w:szCs w:val="24"/>
        </w:rPr>
        <w:t xml:space="preserve">The complaints are also received that the children below the age of six years are being sent to CCI and not to the SAA. </w:t>
      </w:r>
      <w:r w:rsidR="00975F9D" w:rsidRPr="00474B69">
        <w:rPr>
          <w:rFonts w:asciiTheme="majorHAnsi" w:hAnsiTheme="majorHAnsi"/>
          <w:color w:val="000000" w:themeColor="text1"/>
          <w:sz w:val="24"/>
          <w:szCs w:val="24"/>
        </w:rPr>
        <w:t xml:space="preserve"> In some of the case</w:t>
      </w:r>
      <w:r w:rsidRPr="00474B69">
        <w:rPr>
          <w:rFonts w:asciiTheme="majorHAnsi" w:hAnsiTheme="majorHAnsi"/>
          <w:color w:val="000000" w:themeColor="text1"/>
          <w:sz w:val="24"/>
          <w:szCs w:val="24"/>
        </w:rPr>
        <w:t xml:space="preserve">, it is on the pretext that they are sibling and one of the </w:t>
      </w:r>
      <w:r w:rsidR="008A2193" w:rsidRPr="00474B69">
        <w:rPr>
          <w:rFonts w:asciiTheme="majorHAnsi" w:hAnsiTheme="majorHAnsi"/>
          <w:color w:val="000000" w:themeColor="text1"/>
          <w:sz w:val="24"/>
          <w:szCs w:val="24"/>
        </w:rPr>
        <w:t>children</w:t>
      </w:r>
      <w:r w:rsidRPr="00474B69">
        <w:rPr>
          <w:rFonts w:asciiTheme="majorHAnsi" w:hAnsiTheme="majorHAnsi"/>
          <w:color w:val="000000" w:themeColor="text1"/>
          <w:sz w:val="24"/>
          <w:szCs w:val="24"/>
        </w:rPr>
        <w:t xml:space="preserve"> is more than six years of age.</w:t>
      </w:r>
      <w:r w:rsidR="008A2193" w:rsidRPr="00474B69">
        <w:rPr>
          <w:rFonts w:asciiTheme="majorHAnsi" w:hAnsiTheme="majorHAnsi"/>
          <w:color w:val="000000" w:themeColor="text1"/>
          <w:sz w:val="24"/>
          <w:szCs w:val="24"/>
        </w:rPr>
        <w:t xml:space="preserve"> </w:t>
      </w:r>
      <w:r w:rsidR="007E2067" w:rsidRPr="00474B69">
        <w:rPr>
          <w:rFonts w:asciiTheme="majorHAnsi" w:hAnsiTheme="majorHAnsi"/>
          <w:color w:val="000000" w:themeColor="text1"/>
          <w:sz w:val="24"/>
          <w:szCs w:val="24"/>
        </w:rPr>
        <w:t>Children</w:t>
      </w:r>
      <w:r w:rsidR="008A2193" w:rsidRPr="00474B69">
        <w:rPr>
          <w:rFonts w:asciiTheme="majorHAnsi" w:hAnsiTheme="majorHAnsi"/>
          <w:color w:val="000000" w:themeColor="text1"/>
          <w:sz w:val="24"/>
          <w:szCs w:val="24"/>
        </w:rPr>
        <w:t xml:space="preserve"> below six years must go in SAA, </w:t>
      </w:r>
      <w:r w:rsidRPr="00474B69">
        <w:rPr>
          <w:rFonts w:asciiTheme="majorHAnsi" w:hAnsiTheme="majorHAnsi"/>
          <w:color w:val="000000" w:themeColor="text1"/>
          <w:sz w:val="24"/>
          <w:szCs w:val="24"/>
        </w:rPr>
        <w:t xml:space="preserve">why such orders </w:t>
      </w:r>
      <w:r w:rsidR="008A2193" w:rsidRPr="00474B69">
        <w:rPr>
          <w:rFonts w:asciiTheme="majorHAnsi" w:hAnsiTheme="majorHAnsi"/>
          <w:color w:val="000000" w:themeColor="text1"/>
          <w:sz w:val="24"/>
          <w:szCs w:val="24"/>
        </w:rPr>
        <w:t xml:space="preserve">(sending child below six years to CCI other than SAA) </w:t>
      </w:r>
      <w:r w:rsidRPr="00474B69">
        <w:rPr>
          <w:rFonts w:asciiTheme="majorHAnsi" w:hAnsiTheme="majorHAnsi"/>
          <w:color w:val="000000" w:themeColor="text1"/>
          <w:sz w:val="24"/>
          <w:szCs w:val="24"/>
        </w:rPr>
        <w:t>are passed, the reason must be asked</w:t>
      </w:r>
      <w:r w:rsidR="008A2193" w:rsidRPr="00474B69">
        <w:rPr>
          <w:rFonts w:asciiTheme="majorHAnsi" w:hAnsiTheme="majorHAnsi"/>
          <w:color w:val="000000" w:themeColor="text1"/>
          <w:sz w:val="24"/>
          <w:szCs w:val="24"/>
        </w:rPr>
        <w:t>.</w:t>
      </w:r>
    </w:p>
    <w:p w:rsidR="00975F9D" w:rsidRPr="00474B69" w:rsidRDefault="00975F9D" w:rsidP="007538DC">
      <w:pPr>
        <w:pStyle w:val="ListParagraph"/>
        <w:spacing w:before="57" w:after="57"/>
        <w:ind w:left="1080"/>
        <w:jc w:val="both"/>
        <w:rPr>
          <w:rFonts w:asciiTheme="majorHAnsi" w:hAnsiTheme="majorHAnsi"/>
          <w:sz w:val="24"/>
          <w:szCs w:val="24"/>
        </w:rPr>
      </w:pPr>
    </w:p>
    <w:p w:rsidR="006B644C" w:rsidRPr="00474B69" w:rsidRDefault="006B644C" w:rsidP="007538DC">
      <w:pPr>
        <w:pStyle w:val="ListParagraph"/>
        <w:spacing w:before="57" w:after="57"/>
        <w:ind w:left="1080"/>
        <w:jc w:val="both"/>
        <w:rPr>
          <w:rFonts w:asciiTheme="majorHAnsi" w:hAnsiTheme="majorHAnsi"/>
          <w:i/>
          <w:iCs/>
          <w:sz w:val="24"/>
          <w:szCs w:val="24"/>
        </w:rPr>
      </w:pPr>
      <w:r w:rsidRPr="00474B69">
        <w:rPr>
          <w:rFonts w:asciiTheme="majorHAnsi" w:hAnsiTheme="majorHAnsi"/>
          <w:sz w:val="24"/>
          <w:szCs w:val="24"/>
        </w:rPr>
        <w:t>…………………………………………………………………………………………………………………………………………………………………………………………………………………………………………</w:t>
      </w:r>
    </w:p>
    <w:p w:rsidR="00A17B5E" w:rsidRPr="00474B69" w:rsidRDefault="00A17B5E" w:rsidP="0023640A">
      <w:pPr>
        <w:spacing w:before="57" w:after="57"/>
        <w:jc w:val="both"/>
        <w:rPr>
          <w:rFonts w:asciiTheme="majorHAnsi" w:hAnsiTheme="majorHAnsi"/>
          <w:sz w:val="24"/>
          <w:szCs w:val="24"/>
        </w:rPr>
      </w:pPr>
    </w:p>
    <w:p w:rsidR="00A17B5E" w:rsidRPr="00474B69" w:rsidRDefault="00A17B5E" w:rsidP="007538DC">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t>It is reported in some of the cases that children above the age of six years were sent to SAA and when their adoption process were going on, the orders were passed to withdrawn those children, its reason must be asked.</w:t>
      </w:r>
    </w:p>
    <w:p w:rsidR="00EE2F47" w:rsidRPr="00474B69" w:rsidRDefault="00EE2F47" w:rsidP="007538DC">
      <w:pPr>
        <w:pStyle w:val="ListParagraph"/>
        <w:spacing w:before="57" w:after="57"/>
        <w:ind w:left="1080"/>
        <w:jc w:val="both"/>
        <w:rPr>
          <w:rFonts w:asciiTheme="majorHAnsi" w:hAnsiTheme="majorHAnsi"/>
          <w:b/>
          <w:bCs/>
          <w:sz w:val="24"/>
          <w:szCs w:val="24"/>
        </w:rPr>
      </w:pPr>
      <w:r w:rsidRPr="00474B69">
        <w:rPr>
          <w:rFonts w:asciiTheme="majorHAnsi" w:hAnsiTheme="majorHAnsi"/>
          <w:b/>
          <w:bCs/>
          <w:sz w:val="24"/>
          <w:szCs w:val="24"/>
        </w:rPr>
        <w:t>……………………………………………….</w:t>
      </w:r>
    </w:p>
    <w:p w:rsidR="006B644C" w:rsidRPr="00474B69" w:rsidRDefault="006B644C" w:rsidP="007538DC">
      <w:pPr>
        <w:spacing w:before="57" w:after="57"/>
        <w:jc w:val="both"/>
        <w:rPr>
          <w:rFonts w:asciiTheme="majorHAnsi" w:hAnsiTheme="majorHAnsi"/>
          <w:sz w:val="24"/>
          <w:szCs w:val="24"/>
        </w:rPr>
      </w:pPr>
    </w:p>
    <w:p w:rsidR="00A17B5E" w:rsidRPr="00474B69" w:rsidRDefault="00A17B5E" w:rsidP="007538DC">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t>Whether the CWC is maintaining the Case monitoring sheet.</w:t>
      </w:r>
      <w:r w:rsidR="007E2067" w:rsidRPr="00474B69">
        <w:rPr>
          <w:rFonts w:asciiTheme="majorHAnsi" w:hAnsiTheme="majorHAnsi"/>
          <w:sz w:val="24"/>
          <w:szCs w:val="24"/>
        </w:rPr>
        <w:t xml:space="preserve">  </w:t>
      </w:r>
    </w:p>
    <w:p w:rsidR="006B644C" w:rsidRPr="00474B69" w:rsidRDefault="006B644C" w:rsidP="007538DC">
      <w:pPr>
        <w:pStyle w:val="ListParagraph"/>
        <w:spacing w:before="57" w:after="57"/>
        <w:ind w:left="1080"/>
        <w:jc w:val="both"/>
        <w:rPr>
          <w:rFonts w:asciiTheme="majorHAnsi" w:hAnsiTheme="majorHAnsi"/>
          <w:sz w:val="24"/>
          <w:szCs w:val="24"/>
        </w:rPr>
      </w:pPr>
    </w:p>
    <w:p w:rsidR="006B644C" w:rsidRPr="00474B69" w:rsidRDefault="006B644C" w:rsidP="007538DC">
      <w:pPr>
        <w:pStyle w:val="ListParagraph"/>
        <w:spacing w:before="57" w:after="57"/>
        <w:ind w:left="1080"/>
        <w:jc w:val="both"/>
        <w:rPr>
          <w:rFonts w:asciiTheme="majorHAnsi" w:hAnsiTheme="majorHAnsi"/>
          <w:i/>
          <w:iCs/>
          <w:sz w:val="24"/>
          <w:szCs w:val="24"/>
        </w:rPr>
      </w:pPr>
      <w:r w:rsidRPr="00474B69">
        <w:rPr>
          <w:rFonts w:asciiTheme="majorHAnsi" w:hAnsiTheme="majorHAnsi"/>
          <w:sz w:val="24"/>
          <w:szCs w:val="24"/>
        </w:rPr>
        <w:t>…………………………………………………………………………………………………………………………………………………………………………………………………………………………………………</w:t>
      </w:r>
    </w:p>
    <w:p w:rsidR="006B644C" w:rsidRPr="00474B69" w:rsidRDefault="006B644C" w:rsidP="007538DC">
      <w:pPr>
        <w:pStyle w:val="ListParagraph"/>
        <w:spacing w:before="57" w:after="57"/>
        <w:ind w:left="1080"/>
        <w:jc w:val="both"/>
        <w:rPr>
          <w:rFonts w:asciiTheme="majorHAnsi" w:hAnsiTheme="majorHAnsi"/>
          <w:sz w:val="24"/>
          <w:szCs w:val="24"/>
        </w:rPr>
      </w:pPr>
    </w:p>
    <w:p w:rsidR="006B644C" w:rsidRPr="00474B69" w:rsidRDefault="006B644C" w:rsidP="007538DC">
      <w:pPr>
        <w:pStyle w:val="ListParagraph"/>
        <w:spacing w:before="57" w:after="57"/>
        <w:ind w:left="1080"/>
        <w:jc w:val="both"/>
        <w:rPr>
          <w:rFonts w:asciiTheme="majorHAnsi" w:hAnsiTheme="majorHAnsi"/>
          <w:sz w:val="24"/>
          <w:szCs w:val="24"/>
        </w:rPr>
      </w:pPr>
    </w:p>
    <w:p w:rsidR="00A17B5E" w:rsidRPr="00474B69" w:rsidRDefault="00A17B5E" w:rsidP="007538DC">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t>Wheth</w:t>
      </w:r>
      <w:r w:rsidR="006B644C" w:rsidRPr="00474B69">
        <w:rPr>
          <w:rFonts w:asciiTheme="majorHAnsi" w:hAnsiTheme="majorHAnsi"/>
          <w:sz w:val="24"/>
          <w:szCs w:val="24"/>
        </w:rPr>
        <w:t xml:space="preserve">er the CWC </w:t>
      </w:r>
      <w:r w:rsidRPr="00474B69">
        <w:rPr>
          <w:rFonts w:asciiTheme="majorHAnsi" w:hAnsiTheme="majorHAnsi"/>
          <w:sz w:val="24"/>
          <w:szCs w:val="24"/>
        </w:rPr>
        <w:t>is submitting quarterly report to District Magistrate and the said report is akin to the record of the CWC</w:t>
      </w:r>
    </w:p>
    <w:p w:rsidR="006B644C" w:rsidRPr="00474B69" w:rsidRDefault="006B644C" w:rsidP="007538DC">
      <w:pPr>
        <w:pStyle w:val="ListParagraph"/>
        <w:spacing w:before="57" w:after="57"/>
        <w:ind w:left="1080"/>
        <w:jc w:val="both"/>
        <w:rPr>
          <w:rFonts w:asciiTheme="majorHAnsi" w:hAnsiTheme="majorHAnsi"/>
          <w:i/>
          <w:iCs/>
          <w:sz w:val="24"/>
          <w:szCs w:val="24"/>
        </w:rPr>
      </w:pPr>
      <w:r w:rsidRPr="00474B69">
        <w:rPr>
          <w:rFonts w:asciiTheme="majorHAnsi" w:hAnsiTheme="majorHAnsi"/>
          <w:sz w:val="24"/>
          <w:szCs w:val="24"/>
        </w:rPr>
        <w:t>…………………………………………………………………………………………………………………………………………………………………………………………………………………………………………</w:t>
      </w:r>
    </w:p>
    <w:p w:rsidR="006B644C" w:rsidRPr="00474B69" w:rsidRDefault="006B644C" w:rsidP="007538DC">
      <w:pPr>
        <w:pStyle w:val="ListParagraph"/>
        <w:spacing w:before="57" w:after="57"/>
        <w:ind w:left="1080"/>
        <w:jc w:val="both"/>
        <w:rPr>
          <w:rFonts w:asciiTheme="majorHAnsi" w:hAnsiTheme="majorHAnsi"/>
          <w:sz w:val="24"/>
          <w:szCs w:val="24"/>
        </w:rPr>
      </w:pPr>
    </w:p>
    <w:p w:rsidR="00A17B5E" w:rsidRPr="00474B69" w:rsidRDefault="00A17B5E" w:rsidP="007538DC">
      <w:pPr>
        <w:spacing w:before="57" w:after="57"/>
        <w:jc w:val="both"/>
        <w:rPr>
          <w:rFonts w:asciiTheme="majorHAnsi" w:hAnsiTheme="majorHAnsi"/>
          <w:sz w:val="24"/>
          <w:szCs w:val="24"/>
        </w:rPr>
      </w:pPr>
    </w:p>
    <w:p w:rsidR="00A17B5E" w:rsidRPr="00474B69" w:rsidRDefault="00A17B5E" w:rsidP="007538DC">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lastRenderedPageBreak/>
        <w:t xml:space="preserve">Whether the orders passed </w:t>
      </w:r>
      <w:r w:rsidR="006B644C" w:rsidRPr="00474B69">
        <w:rPr>
          <w:rFonts w:asciiTheme="majorHAnsi" w:hAnsiTheme="majorHAnsi"/>
          <w:sz w:val="24"/>
          <w:szCs w:val="24"/>
        </w:rPr>
        <w:t xml:space="preserve">by CWC </w:t>
      </w:r>
      <w:r w:rsidRPr="00474B69">
        <w:rPr>
          <w:rFonts w:asciiTheme="majorHAnsi" w:hAnsiTheme="majorHAnsi"/>
          <w:sz w:val="24"/>
          <w:szCs w:val="24"/>
        </w:rPr>
        <w:t xml:space="preserve">regarding CNCP child </w:t>
      </w:r>
      <w:r w:rsidR="008A2193" w:rsidRPr="00474B69">
        <w:rPr>
          <w:rFonts w:asciiTheme="majorHAnsi" w:hAnsiTheme="majorHAnsi"/>
          <w:sz w:val="24"/>
          <w:szCs w:val="24"/>
        </w:rPr>
        <w:t xml:space="preserve">in last one year </w:t>
      </w:r>
      <w:r w:rsidRPr="00474B69">
        <w:rPr>
          <w:rFonts w:asciiTheme="majorHAnsi" w:hAnsiTheme="majorHAnsi"/>
          <w:sz w:val="24"/>
          <w:szCs w:val="24"/>
        </w:rPr>
        <w:t>are in accordance with law.</w:t>
      </w:r>
    </w:p>
    <w:p w:rsidR="006B644C" w:rsidRPr="00474B69" w:rsidRDefault="006B644C" w:rsidP="007538DC">
      <w:pPr>
        <w:pStyle w:val="ListParagraph"/>
        <w:spacing w:before="57" w:after="57"/>
        <w:ind w:left="1080"/>
        <w:jc w:val="both"/>
        <w:rPr>
          <w:rFonts w:asciiTheme="majorHAnsi" w:hAnsiTheme="majorHAnsi"/>
          <w:i/>
          <w:iCs/>
          <w:sz w:val="24"/>
          <w:szCs w:val="24"/>
        </w:rPr>
      </w:pPr>
      <w:r w:rsidRPr="00474B69">
        <w:rPr>
          <w:rFonts w:asciiTheme="majorHAnsi" w:hAnsiTheme="majorHAnsi"/>
          <w:sz w:val="24"/>
          <w:szCs w:val="24"/>
        </w:rPr>
        <w:t>…………………………………………………………………………………………………………………………………………………………………………………………………………………………………………</w:t>
      </w:r>
    </w:p>
    <w:p w:rsidR="006B644C" w:rsidRPr="00474B69" w:rsidRDefault="006B644C" w:rsidP="007538DC">
      <w:pPr>
        <w:pStyle w:val="ListParagraph"/>
        <w:spacing w:before="57" w:after="57"/>
        <w:ind w:left="1080"/>
        <w:jc w:val="both"/>
        <w:rPr>
          <w:rFonts w:asciiTheme="majorHAnsi" w:hAnsiTheme="majorHAnsi"/>
          <w:sz w:val="24"/>
          <w:szCs w:val="24"/>
        </w:rPr>
      </w:pPr>
    </w:p>
    <w:p w:rsidR="00A17B5E" w:rsidRPr="00474B69" w:rsidRDefault="00A17B5E" w:rsidP="007538DC">
      <w:pPr>
        <w:pStyle w:val="ListParagraph"/>
        <w:spacing w:before="57" w:after="57"/>
        <w:ind w:left="1080"/>
        <w:jc w:val="both"/>
        <w:rPr>
          <w:rFonts w:asciiTheme="majorHAnsi" w:hAnsiTheme="majorHAnsi"/>
          <w:sz w:val="24"/>
          <w:szCs w:val="24"/>
        </w:rPr>
      </w:pPr>
    </w:p>
    <w:p w:rsidR="00A17B5E" w:rsidRPr="00474B69" w:rsidRDefault="00A17B5E" w:rsidP="007538DC">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t xml:space="preserve"> Whether the </w:t>
      </w:r>
      <w:r w:rsidR="006B644C" w:rsidRPr="00474B69">
        <w:rPr>
          <w:rFonts w:asciiTheme="majorHAnsi" w:hAnsiTheme="majorHAnsi"/>
          <w:sz w:val="24"/>
          <w:szCs w:val="24"/>
        </w:rPr>
        <w:t xml:space="preserve">CWC </w:t>
      </w:r>
      <w:r w:rsidRPr="00474B69">
        <w:rPr>
          <w:rFonts w:asciiTheme="majorHAnsi" w:hAnsiTheme="majorHAnsi"/>
          <w:sz w:val="24"/>
          <w:szCs w:val="24"/>
        </w:rPr>
        <w:t>is sending monthly report to SARA or CARA as required under S</w:t>
      </w:r>
      <w:r w:rsidR="006B644C" w:rsidRPr="00474B69">
        <w:rPr>
          <w:rFonts w:asciiTheme="majorHAnsi" w:hAnsiTheme="majorHAnsi"/>
          <w:sz w:val="24"/>
          <w:szCs w:val="24"/>
        </w:rPr>
        <w:t>ection 38(5) of the Act or not.</w:t>
      </w:r>
    </w:p>
    <w:p w:rsidR="006B644C" w:rsidRPr="00474B69" w:rsidRDefault="006B644C" w:rsidP="007538DC">
      <w:pPr>
        <w:pStyle w:val="ListParagraph"/>
        <w:spacing w:before="57" w:after="57"/>
        <w:ind w:left="1080"/>
        <w:jc w:val="both"/>
        <w:rPr>
          <w:rFonts w:asciiTheme="majorHAnsi" w:hAnsiTheme="majorHAnsi"/>
          <w:i/>
          <w:iCs/>
          <w:sz w:val="24"/>
          <w:szCs w:val="24"/>
        </w:rPr>
      </w:pPr>
      <w:r w:rsidRPr="00474B69">
        <w:rPr>
          <w:rFonts w:asciiTheme="majorHAnsi" w:hAnsiTheme="majorHAnsi"/>
          <w:sz w:val="24"/>
          <w:szCs w:val="24"/>
        </w:rPr>
        <w:t>…………………………………………………………………………………………………………………………………………………………………………………………………………………………………………</w:t>
      </w:r>
    </w:p>
    <w:p w:rsidR="00A17B5E" w:rsidRPr="00474B69" w:rsidRDefault="00A17B5E" w:rsidP="007538DC">
      <w:pPr>
        <w:spacing w:before="57" w:after="57"/>
        <w:jc w:val="both"/>
        <w:rPr>
          <w:rFonts w:asciiTheme="majorHAnsi" w:hAnsiTheme="majorHAnsi"/>
          <w:sz w:val="24"/>
          <w:szCs w:val="24"/>
        </w:rPr>
      </w:pPr>
    </w:p>
    <w:p w:rsidR="00A17B5E" w:rsidRPr="00474B69" w:rsidRDefault="00A17B5E" w:rsidP="007538DC">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t>Whether CWC is preparing individual care plan in consonance to Section 39 by keeping siblings together and for their restoration.</w:t>
      </w:r>
    </w:p>
    <w:p w:rsidR="00EE2F47" w:rsidRPr="00474B69" w:rsidRDefault="00EE2F47" w:rsidP="007538DC">
      <w:pPr>
        <w:pStyle w:val="ListParagraph"/>
        <w:spacing w:before="57" w:after="57"/>
        <w:ind w:left="1080"/>
        <w:jc w:val="both"/>
        <w:rPr>
          <w:rFonts w:asciiTheme="majorHAnsi" w:hAnsiTheme="majorHAnsi"/>
          <w:i/>
          <w:iCs/>
          <w:sz w:val="24"/>
          <w:szCs w:val="24"/>
        </w:rPr>
      </w:pPr>
      <w:r w:rsidRPr="00474B69">
        <w:rPr>
          <w:rFonts w:asciiTheme="majorHAnsi" w:hAnsiTheme="majorHAnsi"/>
          <w:sz w:val="24"/>
          <w:szCs w:val="24"/>
        </w:rPr>
        <w:t>…………………………………………………………………………………………………………………………………………………………………………………………………………………………………………</w:t>
      </w:r>
    </w:p>
    <w:p w:rsidR="00EE2F47" w:rsidRPr="00474B69" w:rsidRDefault="00EE2F47" w:rsidP="007538DC">
      <w:pPr>
        <w:spacing w:before="57" w:after="57"/>
        <w:jc w:val="both"/>
        <w:rPr>
          <w:rFonts w:asciiTheme="majorHAnsi" w:hAnsiTheme="majorHAnsi"/>
          <w:sz w:val="24"/>
          <w:szCs w:val="24"/>
        </w:rPr>
      </w:pPr>
    </w:p>
    <w:p w:rsidR="00A17B5E" w:rsidRPr="00474B69" w:rsidRDefault="00A17B5E" w:rsidP="007538DC">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t>Whether CWC inspected the foster care persons</w:t>
      </w:r>
      <w:r w:rsidR="00EE2F47" w:rsidRPr="00474B69">
        <w:rPr>
          <w:rFonts w:asciiTheme="majorHAnsi" w:hAnsiTheme="majorHAnsi"/>
          <w:sz w:val="24"/>
          <w:szCs w:val="24"/>
        </w:rPr>
        <w:t xml:space="preserve">/families </w:t>
      </w:r>
      <w:r w:rsidRPr="00474B69">
        <w:rPr>
          <w:rFonts w:asciiTheme="majorHAnsi" w:hAnsiTheme="majorHAnsi"/>
          <w:sz w:val="24"/>
          <w:szCs w:val="24"/>
        </w:rPr>
        <w:t>and Children.</w:t>
      </w:r>
    </w:p>
    <w:p w:rsidR="00EE2F47" w:rsidRPr="00474B69" w:rsidRDefault="00EE2F47" w:rsidP="007538DC">
      <w:pPr>
        <w:pStyle w:val="ListParagraph"/>
        <w:spacing w:before="57" w:after="57"/>
        <w:ind w:left="1080"/>
        <w:jc w:val="both"/>
        <w:rPr>
          <w:rFonts w:asciiTheme="majorHAnsi" w:hAnsiTheme="majorHAnsi"/>
          <w:i/>
          <w:iCs/>
          <w:sz w:val="24"/>
          <w:szCs w:val="24"/>
        </w:rPr>
      </w:pPr>
      <w:r w:rsidRPr="00474B69">
        <w:rPr>
          <w:rFonts w:asciiTheme="majorHAnsi" w:hAnsiTheme="majorHAnsi"/>
          <w:sz w:val="24"/>
          <w:szCs w:val="24"/>
        </w:rPr>
        <w:t>…………………………………………………………………………………………………………………………………………………………………………………………………………………………………………</w:t>
      </w:r>
    </w:p>
    <w:p w:rsidR="00EE2F47" w:rsidRPr="00474B69" w:rsidRDefault="00EE2F47" w:rsidP="007538DC">
      <w:pPr>
        <w:pStyle w:val="ListParagraph"/>
        <w:spacing w:before="57" w:after="57"/>
        <w:ind w:left="1080"/>
        <w:jc w:val="both"/>
        <w:rPr>
          <w:rFonts w:asciiTheme="majorHAnsi" w:hAnsiTheme="majorHAnsi"/>
          <w:sz w:val="24"/>
          <w:szCs w:val="24"/>
        </w:rPr>
      </w:pPr>
    </w:p>
    <w:p w:rsidR="00A17B5E" w:rsidRPr="00474B69" w:rsidRDefault="00A17B5E" w:rsidP="007538DC">
      <w:pPr>
        <w:pStyle w:val="ListParagraph"/>
        <w:spacing w:before="57" w:after="57"/>
        <w:ind w:left="1080"/>
        <w:jc w:val="both"/>
        <w:rPr>
          <w:rFonts w:asciiTheme="majorHAnsi" w:hAnsiTheme="majorHAnsi"/>
          <w:sz w:val="24"/>
          <w:szCs w:val="24"/>
        </w:rPr>
      </w:pPr>
    </w:p>
    <w:p w:rsidR="00A17B5E" w:rsidRPr="00474B69" w:rsidRDefault="00A17B5E" w:rsidP="007538DC">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t>The report must classify as to how many orphan, aban</w:t>
      </w:r>
      <w:r w:rsidR="008A2193" w:rsidRPr="00474B69">
        <w:rPr>
          <w:rFonts w:asciiTheme="majorHAnsi" w:hAnsiTheme="majorHAnsi"/>
          <w:sz w:val="24"/>
          <w:szCs w:val="24"/>
        </w:rPr>
        <w:t xml:space="preserve">doned and surrendered </w:t>
      </w:r>
      <w:r w:rsidR="007E2067" w:rsidRPr="00474B69">
        <w:rPr>
          <w:rFonts w:asciiTheme="majorHAnsi" w:hAnsiTheme="majorHAnsi"/>
          <w:sz w:val="24"/>
          <w:szCs w:val="24"/>
        </w:rPr>
        <w:t>children and</w:t>
      </w:r>
      <w:r w:rsidR="008A2193" w:rsidRPr="00474B69">
        <w:rPr>
          <w:rFonts w:asciiTheme="majorHAnsi" w:hAnsiTheme="majorHAnsi"/>
          <w:sz w:val="24"/>
          <w:szCs w:val="24"/>
        </w:rPr>
        <w:t xml:space="preserve"> children </w:t>
      </w:r>
      <w:r w:rsidRPr="00474B69">
        <w:rPr>
          <w:rFonts w:asciiTheme="majorHAnsi" w:hAnsiTheme="majorHAnsi"/>
          <w:sz w:val="24"/>
          <w:szCs w:val="24"/>
        </w:rPr>
        <w:t xml:space="preserve">removed from begging have been </w:t>
      </w:r>
      <w:r w:rsidR="00490C40" w:rsidRPr="00474B69">
        <w:rPr>
          <w:rFonts w:asciiTheme="majorHAnsi" w:hAnsiTheme="majorHAnsi"/>
          <w:sz w:val="24"/>
          <w:szCs w:val="24"/>
        </w:rPr>
        <w:t>identified and</w:t>
      </w:r>
      <w:r w:rsidR="007E2067" w:rsidRPr="00474B69">
        <w:rPr>
          <w:rFonts w:asciiTheme="majorHAnsi" w:hAnsiTheme="majorHAnsi"/>
          <w:sz w:val="24"/>
          <w:szCs w:val="24"/>
        </w:rPr>
        <w:t xml:space="preserve"> produced before CWC and where they have been placed by CWC in last one year. W</w:t>
      </w:r>
      <w:r w:rsidRPr="00474B69">
        <w:rPr>
          <w:rFonts w:asciiTheme="majorHAnsi" w:hAnsiTheme="majorHAnsi"/>
          <w:sz w:val="24"/>
          <w:szCs w:val="24"/>
        </w:rPr>
        <w:t xml:space="preserve">hether they have been sent to a proper institution </w:t>
      </w:r>
      <w:r w:rsidR="008A2193" w:rsidRPr="00474B69">
        <w:rPr>
          <w:rFonts w:asciiTheme="majorHAnsi" w:hAnsiTheme="majorHAnsi"/>
          <w:sz w:val="24"/>
          <w:szCs w:val="24"/>
        </w:rPr>
        <w:t xml:space="preserve">or </w:t>
      </w:r>
      <w:r w:rsidR="007E2067" w:rsidRPr="00474B69">
        <w:rPr>
          <w:rFonts w:asciiTheme="majorHAnsi" w:hAnsiTheme="majorHAnsi"/>
          <w:sz w:val="24"/>
          <w:szCs w:val="24"/>
        </w:rPr>
        <w:t>not and also whether principle of equality</w:t>
      </w:r>
      <w:r w:rsidR="00490C40" w:rsidRPr="00474B69">
        <w:rPr>
          <w:rFonts w:asciiTheme="majorHAnsi" w:hAnsiTheme="majorHAnsi"/>
          <w:sz w:val="24"/>
          <w:szCs w:val="24"/>
        </w:rPr>
        <w:t xml:space="preserve"> and </w:t>
      </w:r>
      <w:r w:rsidR="007E2067" w:rsidRPr="00474B69">
        <w:rPr>
          <w:rFonts w:asciiTheme="majorHAnsi" w:hAnsiTheme="majorHAnsi"/>
          <w:sz w:val="24"/>
          <w:szCs w:val="24"/>
        </w:rPr>
        <w:t xml:space="preserve">non-discrimination was followed by CWC while making placement/distribution of children among CCIs and SAA. The information should be provided in Chart/Table form  </w:t>
      </w:r>
    </w:p>
    <w:p w:rsidR="00EE2F47" w:rsidRPr="00474B69" w:rsidRDefault="00EE2F47" w:rsidP="007538DC">
      <w:pPr>
        <w:pStyle w:val="ListParagraph"/>
        <w:spacing w:before="57" w:after="57"/>
        <w:ind w:left="1080"/>
        <w:jc w:val="both"/>
        <w:rPr>
          <w:rFonts w:asciiTheme="majorHAnsi" w:hAnsiTheme="majorHAnsi"/>
          <w:i/>
          <w:iCs/>
          <w:sz w:val="24"/>
          <w:szCs w:val="24"/>
        </w:rPr>
      </w:pPr>
      <w:r w:rsidRPr="00474B69">
        <w:rPr>
          <w:rFonts w:asciiTheme="majorHAnsi" w:hAnsiTheme="majorHAnsi"/>
          <w:sz w:val="24"/>
          <w:szCs w:val="24"/>
        </w:rPr>
        <w:t>…………………………………………………………………………………………………………………………………………………………………………………………………………………………………………</w:t>
      </w:r>
    </w:p>
    <w:p w:rsidR="00EE2ACC" w:rsidRPr="00474B69" w:rsidRDefault="00EE2ACC" w:rsidP="007538DC">
      <w:pPr>
        <w:spacing w:before="57" w:after="57"/>
        <w:jc w:val="both"/>
        <w:rPr>
          <w:rFonts w:asciiTheme="majorHAnsi" w:hAnsiTheme="majorHAnsi"/>
          <w:sz w:val="24"/>
          <w:szCs w:val="24"/>
        </w:rPr>
      </w:pPr>
    </w:p>
    <w:p w:rsidR="00EE2ACC" w:rsidRPr="00474B69" w:rsidRDefault="00EE2ACC" w:rsidP="007538DC">
      <w:pPr>
        <w:pStyle w:val="ListParagraph"/>
        <w:numPr>
          <w:ilvl w:val="0"/>
          <w:numId w:val="12"/>
        </w:numPr>
        <w:spacing w:before="57" w:after="57"/>
        <w:jc w:val="both"/>
        <w:rPr>
          <w:rFonts w:asciiTheme="majorHAnsi" w:hAnsiTheme="majorHAnsi"/>
          <w:sz w:val="24"/>
          <w:szCs w:val="24"/>
        </w:rPr>
      </w:pPr>
      <w:r w:rsidRPr="00474B69">
        <w:rPr>
          <w:rFonts w:asciiTheme="majorHAnsi" w:hAnsiTheme="majorHAnsi"/>
          <w:sz w:val="24"/>
          <w:szCs w:val="24"/>
        </w:rPr>
        <w:t xml:space="preserve">What steps have been taken by the CWC for </w:t>
      </w:r>
      <w:r w:rsidR="007E2067" w:rsidRPr="00474B69">
        <w:rPr>
          <w:rFonts w:asciiTheme="majorHAnsi" w:hAnsiTheme="majorHAnsi"/>
          <w:sz w:val="24"/>
          <w:szCs w:val="24"/>
        </w:rPr>
        <w:t>protection and improvement in the life of the children in last one year? A</w:t>
      </w:r>
      <w:r w:rsidRPr="00474B69">
        <w:rPr>
          <w:rFonts w:asciiTheme="majorHAnsi" w:hAnsiTheme="majorHAnsi"/>
          <w:sz w:val="24"/>
          <w:szCs w:val="24"/>
        </w:rPr>
        <w:t>t least five examples with documents must be recorded.</w:t>
      </w:r>
    </w:p>
    <w:p w:rsidR="00EE2ACC" w:rsidRPr="00474B69" w:rsidRDefault="00EE2ACC"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1</w:t>
      </w:r>
    </w:p>
    <w:p w:rsidR="00EE2ACC" w:rsidRPr="00474B69" w:rsidRDefault="00EE2ACC"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2.</w:t>
      </w:r>
    </w:p>
    <w:p w:rsidR="00EE2ACC" w:rsidRPr="00474B69" w:rsidRDefault="00EE2ACC"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3.</w:t>
      </w:r>
    </w:p>
    <w:p w:rsidR="00EE2ACC" w:rsidRPr="00474B69" w:rsidRDefault="00EE2ACC"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4.</w:t>
      </w:r>
    </w:p>
    <w:p w:rsidR="00EE2ACC" w:rsidRPr="00474B69" w:rsidRDefault="00EE2ACC" w:rsidP="007538DC">
      <w:pPr>
        <w:pStyle w:val="ListParagraph"/>
        <w:spacing w:before="57" w:after="57"/>
        <w:ind w:left="1080"/>
        <w:jc w:val="both"/>
        <w:rPr>
          <w:rFonts w:asciiTheme="majorHAnsi" w:hAnsiTheme="majorHAnsi"/>
          <w:sz w:val="24"/>
          <w:szCs w:val="24"/>
        </w:rPr>
      </w:pPr>
      <w:r w:rsidRPr="00474B69">
        <w:rPr>
          <w:rFonts w:asciiTheme="majorHAnsi" w:hAnsiTheme="majorHAnsi"/>
          <w:sz w:val="24"/>
          <w:szCs w:val="24"/>
        </w:rPr>
        <w:t>5.</w:t>
      </w:r>
    </w:p>
    <w:p w:rsidR="00A17B5E" w:rsidRPr="00474B69" w:rsidRDefault="00A17B5E" w:rsidP="007538DC">
      <w:pPr>
        <w:spacing w:before="57" w:after="57"/>
        <w:ind w:left="360"/>
        <w:jc w:val="both"/>
        <w:rPr>
          <w:rFonts w:asciiTheme="majorHAnsi" w:hAnsiTheme="majorHAnsi"/>
          <w:sz w:val="24"/>
          <w:szCs w:val="24"/>
        </w:rPr>
      </w:pPr>
    </w:p>
    <w:p w:rsidR="004938FE" w:rsidRPr="00474B69" w:rsidRDefault="00D0171D" w:rsidP="007538DC">
      <w:pPr>
        <w:spacing w:before="57" w:after="57"/>
        <w:ind w:left="360"/>
        <w:jc w:val="both"/>
        <w:rPr>
          <w:rFonts w:asciiTheme="majorHAnsi" w:hAnsiTheme="majorHAnsi"/>
          <w:sz w:val="24"/>
          <w:szCs w:val="24"/>
        </w:rPr>
      </w:pPr>
      <w:r w:rsidRPr="00474B69">
        <w:rPr>
          <w:rFonts w:asciiTheme="majorHAnsi" w:hAnsiTheme="majorHAnsi"/>
          <w:sz w:val="24"/>
          <w:szCs w:val="24"/>
        </w:rPr>
        <w:t>x</w:t>
      </w:r>
      <w:r w:rsidR="004938FE" w:rsidRPr="00474B69">
        <w:rPr>
          <w:rFonts w:asciiTheme="majorHAnsi" w:hAnsiTheme="majorHAnsi"/>
          <w:sz w:val="24"/>
          <w:szCs w:val="24"/>
        </w:rPr>
        <w:t>xviii</w:t>
      </w:r>
      <w:r w:rsidRPr="00474B69">
        <w:rPr>
          <w:rFonts w:asciiTheme="majorHAnsi" w:hAnsiTheme="majorHAnsi"/>
          <w:sz w:val="24"/>
          <w:szCs w:val="24"/>
        </w:rPr>
        <w:t xml:space="preserve">. </w:t>
      </w:r>
      <w:r w:rsidR="004938FE" w:rsidRPr="00474B69">
        <w:rPr>
          <w:rFonts w:asciiTheme="majorHAnsi" w:hAnsiTheme="majorHAnsi"/>
          <w:sz w:val="24"/>
          <w:szCs w:val="24"/>
        </w:rPr>
        <w:t xml:space="preserve">   Whether member of CWC is associated with any CCI directly or indirectly or have any other conflict of interest.  A Deceleration from Member should be obtained. </w:t>
      </w:r>
    </w:p>
    <w:p w:rsidR="00D0171D" w:rsidRPr="00474B69" w:rsidRDefault="00D0171D" w:rsidP="007538DC">
      <w:pPr>
        <w:spacing w:before="57" w:after="57"/>
        <w:ind w:left="360"/>
        <w:jc w:val="both"/>
        <w:rPr>
          <w:rFonts w:asciiTheme="majorHAnsi" w:hAnsiTheme="majorHAnsi"/>
          <w:sz w:val="24"/>
          <w:szCs w:val="24"/>
        </w:rPr>
      </w:pPr>
    </w:p>
    <w:p w:rsidR="004938FE" w:rsidRPr="00474B69" w:rsidRDefault="00D0171D" w:rsidP="007538DC">
      <w:pPr>
        <w:pStyle w:val="ListParagraph"/>
        <w:numPr>
          <w:ilvl w:val="0"/>
          <w:numId w:val="12"/>
        </w:numPr>
        <w:spacing w:before="57" w:after="57"/>
        <w:ind w:left="360"/>
        <w:jc w:val="both"/>
        <w:rPr>
          <w:rFonts w:asciiTheme="majorHAnsi" w:hAnsiTheme="majorHAnsi"/>
          <w:sz w:val="24"/>
          <w:szCs w:val="24"/>
        </w:rPr>
      </w:pPr>
      <w:r w:rsidRPr="00474B69">
        <w:rPr>
          <w:rFonts w:asciiTheme="majorHAnsi" w:hAnsiTheme="majorHAnsi"/>
          <w:sz w:val="24"/>
          <w:szCs w:val="24"/>
        </w:rPr>
        <w:t xml:space="preserve">In addition to above, any other points which you think necessary should be reviewed with respect to functioning of CWC.  </w:t>
      </w:r>
    </w:p>
    <w:p w:rsidR="00EF0736" w:rsidRPr="00474B69" w:rsidRDefault="00EE2F47" w:rsidP="007538DC">
      <w:pPr>
        <w:jc w:val="both"/>
        <w:rPr>
          <w:rFonts w:asciiTheme="majorHAnsi" w:hAnsiTheme="majorHAnsi"/>
          <w:sz w:val="24"/>
          <w:szCs w:val="24"/>
        </w:rPr>
      </w:pPr>
      <w:r w:rsidRPr="00474B69">
        <w:rPr>
          <w:rFonts w:asciiTheme="majorHAnsi" w:hAnsiTheme="majorHAnsi"/>
          <w:sz w:val="24"/>
          <w:szCs w:val="24"/>
        </w:rPr>
        <w:t xml:space="preserve">                                     *****************************************************************</w:t>
      </w:r>
    </w:p>
    <w:p w:rsidR="00EF0736" w:rsidRPr="00474B69" w:rsidRDefault="00EF0736" w:rsidP="007538DC">
      <w:pPr>
        <w:jc w:val="both"/>
        <w:rPr>
          <w:rFonts w:asciiTheme="majorHAnsi" w:hAnsiTheme="majorHAnsi"/>
          <w:sz w:val="24"/>
          <w:szCs w:val="24"/>
        </w:rPr>
      </w:pPr>
    </w:p>
    <w:p w:rsidR="00EF0736" w:rsidRPr="00474B69" w:rsidRDefault="00EF0736" w:rsidP="007538DC">
      <w:pPr>
        <w:tabs>
          <w:tab w:val="left" w:pos="7350"/>
        </w:tabs>
        <w:jc w:val="both"/>
        <w:rPr>
          <w:rFonts w:asciiTheme="majorHAnsi" w:hAnsiTheme="majorHAnsi"/>
          <w:sz w:val="24"/>
          <w:szCs w:val="24"/>
        </w:rPr>
      </w:pPr>
    </w:p>
    <w:p w:rsidR="00474B69" w:rsidRPr="00474B69" w:rsidRDefault="00474B69">
      <w:pPr>
        <w:jc w:val="both"/>
        <w:rPr>
          <w:rFonts w:asciiTheme="majorHAnsi" w:hAnsiTheme="majorHAnsi"/>
          <w:sz w:val="24"/>
          <w:szCs w:val="24"/>
        </w:rPr>
      </w:pPr>
    </w:p>
    <w:sectPr w:rsidR="00474B69" w:rsidRPr="00474B69" w:rsidSect="000416E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63D"/>
    <w:multiLevelType w:val="hybridMultilevel"/>
    <w:tmpl w:val="458C97B8"/>
    <w:lvl w:ilvl="0" w:tplc="DA30F8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1714D"/>
    <w:multiLevelType w:val="hybridMultilevel"/>
    <w:tmpl w:val="80047D24"/>
    <w:lvl w:ilvl="0" w:tplc="E612BB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785456"/>
    <w:multiLevelType w:val="hybridMultilevel"/>
    <w:tmpl w:val="D990E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D729A"/>
    <w:multiLevelType w:val="hybridMultilevel"/>
    <w:tmpl w:val="2E8880BC"/>
    <w:lvl w:ilvl="0" w:tplc="9C1AF69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95D3C"/>
    <w:multiLevelType w:val="hybridMultilevel"/>
    <w:tmpl w:val="6D329862"/>
    <w:lvl w:ilvl="0" w:tplc="AD8C58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DB6B88"/>
    <w:multiLevelType w:val="hybridMultilevel"/>
    <w:tmpl w:val="982E8802"/>
    <w:lvl w:ilvl="0" w:tplc="8F148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9710C2"/>
    <w:multiLevelType w:val="hybridMultilevel"/>
    <w:tmpl w:val="DF765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F3551"/>
    <w:multiLevelType w:val="hybridMultilevel"/>
    <w:tmpl w:val="C21896EE"/>
    <w:lvl w:ilvl="0" w:tplc="452E69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E10C3"/>
    <w:multiLevelType w:val="hybridMultilevel"/>
    <w:tmpl w:val="982E8802"/>
    <w:lvl w:ilvl="0" w:tplc="8F148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AD1D55"/>
    <w:multiLevelType w:val="hybridMultilevel"/>
    <w:tmpl w:val="12442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33375"/>
    <w:multiLevelType w:val="hybridMultilevel"/>
    <w:tmpl w:val="C2F0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B7BC3"/>
    <w:multiLevelType w:val="hybridMultilevel"/>
    <w:tmpl w:val="CA026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A13962"/>
    <w:multiLevelType w:val="hybridMultilevel"/>
    <w:tmpl w:val="10169528"/>
    <w:lvl w:ilvl="0" w:tplc="AF3CFBAE">
      <w:start w:val="1"/>
      <w:numFmt w:val="lowerLetter"/>
      <w:lvlText w:val="%1."/>
      <w:lvlJc w:val="left"/>
      <w:pPr>
        <w:ind w:left="720" w:hanging="360"/>
      </w:pPr>
      <w:rPr>
        <w:rFonts w:ascii="Arial" w:eastAsiaTheme="minorHAnsi" w:hAnsi="Arial" w:cs="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B0557"/>
    <w:multiLevelType w:val="hybridMultilevel"/>
    <w:tmpl w:val="A2C287C2"/>
    <w:lvl w:ilvl="0" w:tplc="C53C1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15374"/>
    <w:multiLevelType w:val="hybridMultilevel"/>
    <w:tmpl w:val="83FA9AB6"/>
    <w:lvl w:ilvl="0" w:tplc="79D2DB2A">
      <w:start w:val="2"/>
      <w:numFmt w:val="bullet"/>
      <w:lvlText w:val=""/>
      <w:lvlJc w:val="left"/>
      <w:pPr>
        <w:ind w:left="720" w:hanging="360"/>
      </w:pPr>
      <w:rPr>
        <w:rFonts w:ascii="Symbol" w:eastAsia="Calibri"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F49EB"/>
    <w:multiLevelType w:val="hybridMultilevel"/>
    <w:tmpl w:val="C21896EE"/>
    <w:lvl w:ilvl="0" w:tplc="452E69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721B19"/>
    <w:multiLevelType w:val="hybridMultilevel"/>
    <w:tmpl w:val="D75C6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057429"/>
    <w:multiLevelType w:val="hybridMultilevel"/>
    <w:tmpl w:val="A034527A"/>
    <w:lvl w:ilvl="0" w:tplc="10BA08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8F04BD"/>
    <w:multiLevelType w:val="hybridMultilevel"/>
    <w:tmpl w:val="CD2ED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A27D2"/>
    <w:multiLevelType w:val="hybridMultilevel"/>
    <w:tmpl w:val="B7F242E2"/>
    <w:lvl w:ilvl="0" w:tplc="6BBED61E">
      <w:start w:val="2"/>
      <w:numFmt w:val="bullet"/>
      <w:lvlText w:val=""/>
      <w:lvlJc w:val="left"/>
      <w:pPr>
        <w:ind w:left="720" w:hanging="360"/>
      </w:pPr>
      <w:rPr>
        <w:rFonts w:ascii="Symbol" w:eastAsia="Calibri"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BE622F"/>
    <w:multiLevelType w:val="hybridMultilevel"/>
    <w:tmpl w:val="D98ED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1824D1"/>
    <w:multiLevelType w:val="hybridMultilevel"/>
    <w:tmpl w:val="3788E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DD7096"/>
    <w:multiLevelType w:val="hybridMultilevel"/>
    <w:tmpl w:val="078E2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96568D"/>
    <w:multiLevelType w:val="hybridMultilevel"/>
    <w:tmpl w:val="FAAA0186"/>
    <w:lvl w:ilvl="0" w:tplc="8F148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9"/>
  </w:num>
  <w:num w:numId="3">
    <w:abstractNumId w:val="14"/>
  </w:num>
  <w:num w:numId="4">
    <w:abstractNumId w:val="19"/>
  </w:num>
  <w:num w:numId="5">
    <w:abstractNumId w:val="11"/>
  </w:num>
  <w:num w:numId="6">
    <w:abstractNumId w:val="6"/>
  </w:num>
  <w:num w:numId="7">
    <w:abstractNumId w:val="21"/>
  </w:num>
  <w:num w:numId="8">
    <w:abstractNumId w:val="16"/>
  </w:num>
  <w:num w:numId="9">
    <w:abstractNumId w:val="0"/>
  </w:num>
  <w:num w:numId="10">
    <w:abstractNumId w:val="20"/>
  </w:num>
  <w:num w:numId="11">
    <w:abstractNumId w:val="10"/>
  </w:num>
  <w:num w:numId="12">
    <w:abstractNumId w:val="15"/>
  </w:num>
  <w:num w:numId="13">
    <w:abstractNumId w:val="4"/>
  </w:num>
  <w:num w:numId="14">
    <w:abstractNumId w:val="1"/>
  </w:num>
  <w:num w:numId="15">
    <w:abstractNumId w:val="7"/>
  </w:num>
  <w:num w:numId="16">
    <w:abstractNumId w:val="13"/>
  </w:num>
  <w:num w:numId="17">
    <w:abstractNumId w:val="17"/>
  </w:num>
  <w:num w:numId="18">
    <w:abstractNumId w:val="3"/>
  </w:num>
  <w:num w:numId="19">
    <w:abstractNumId w:val="8"/>
  </w:num>
  <w:num w:numId="20">
    <w:abstractNumId w:val="5"/>
  </w:num>
  <w:num w:numId="21">
    <w:abstractNumId w:val="23"/>
  </w:num>
  <w:num w:numId="22">
    <w:abstractNumId w:val="2"/>
  </w:num>
  <w:num w:numId="23">
    <w:abstractNumId w:val="12"/>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EF0736"/>
    <w:rsid w:val="00040A08"/>
    <w:rsid w:val="000416EE"/>
    <w:rsid w:val="000B42D4"/>
    <w:rsid w:val="000B55AE"/>
    <w:rsid w:val="00136432"/>
    <w:rsid w:val="00167ED9"/>
    <w:rsid w:val="001758D0"/>
    <w:rsid w:val="00195D28"/>
    <w:rsid w:val="0023640A"/>
    <w:rsid w:val="002662CD"/>
    <w:rsid w:val="002E0E62"/>
    <w:rsid w:val="003157B6"/>
    <w:rsid w:val="003168FB"/>
    <w:rsid w:val="00333CB7"/>
    <w:rsid w:val="003A5BFA"/>
    <w:rsid w:val="003B39FF"/>
    <w:rsid w:val="003B3ED5"/>
    <w:rsid w:val="003E22A6"/>
    <w:rsid w:val="003F06DE"/>
    <w:rsid w:val="00405B06"/>
    <w:rsid w:val="004504F6"/>
    <w:rsid w:val="00474B69"/>
    <w:rsid w:val="00477223"/>
    <w:rsid w:val="00490C40"/>
    <w:rsid w:val="004938FE"/>
    <w:rsid w:val="00496DC4"/>
    <w:rsid w:val="004C12BE"/>
    <w:rsid w:val="004D3C38"/>
    <w:rsid w:val="004E1C3C"/>
    <w:rsid w:val="004F6D24"/>
    <w:rsid w:val="0055102F"/>
    <w:rsid w:val="0057201F"/>
    <w:rsid w:val="005B036C"/>
    <w:rsid w:val="005C2923"/>
    <w:rsid w:val="005C2EDE"/>
    <w:rsid w:val="005C60F7"/>
    <w:rsid w:val="00615CD9"/>
    <w:rsid w:val="00616AAD"/>
    <w:rsid w:val="00617857"/>
    <w:rsid w:val="0062623B"/>
    <w:rsid w:val="00647673"/>
    <w:rsid w:val="00656366"/>
    <w:rsid w:val="006B644C"/>
    <w:rsid w:val="00744AEC"/>
    <w:rsid w:val="00744FA2"/>
    <w:rsid w:val="007538DC"/>
    <w:rsid w:val="00767401"/>
    <w:rsid w:val="00784861"/>
    <w:rsid w:val="007901D3"/>
    <w:rsid w:val="007A6E29"/>
    <w:rsid w:val="007E19FB"/>
    <w:rsid w:val="007E2067"/>
    <w:rsid w:val="007E2894"/>
    <w:rsid w:val="00806C61"/>
    <w:rsid w:val="00836850"/>
    <w:rsid w:val="00880F40"/>
    <w:rsid w:val="008A2193"/>
    <w:rsid w:val="008F148A"/>
    <w:rsid w:val="00903E20"/>
    <w:rsid w:val="00931955"/>
    <w:rsid w:val="00975F9D"/>
    <w:rsid w:val="0098008F"/>
    <w:rsid w:val="009942D1"/>
    <w:rsid w:val="009C61BE"/>
    <w:rsid w:val="009C7207"/>
    <w:rsid w:val="009E1E51"/>
    <w:rsid w:val="009E39C8"/>
    <w:rsid w:val="00A17B5E"/>
    <w:rsid w:val="00AA0233"/>
    <w:rsid w:val="00AA12CB"/>
    <w:rsid w:val="00AF7F20"/>
    <w:rsid w:val="00BA61AD"/>
    <w:rsid w:val="00BB573A"/>
    <w:rsid w:val="00CB1D75"/>
    <w:rsid w:val="00CB6AAD"/>
    <w:rsid w:val="00CE497B"/>
    <w:rsid w:val="00D0171D"/>
    <w:rsid w:val="00D2391B"/>
    <w:rsid w:val="00D41094"/>
    <w:rsid w:val="00D42392"/>
    <w:rsid w:val="00D47310"/>
    <w:rsid w:val="00D643BD"/>
    <w:rsid w:val="00D81A6E"/>
    <w:rsid w:val="00E0098F"/>
    <w:rsid w:val="00E01CA0"/>
    <w:rsid w:val="00E13CAB"/>
    <w:rsid w:val="00E50B06"/>
    <w:rsid w:val="00E71792"/>
    <w:rsid w:val="00E86432"/>
    <w:rsid w:val="00EA1512"/>
    <w:rsid w:val="00EE2ACC"/>
    <w:rsid w:val="00EE2F47"/>
    <w:rsid w:val="00EF0736"/>
    <w:rsid w:val="00F11E2E"/>
    <w:rsid w:val="00FB3743"/>
    <w:rsid w:val="00FB39B9"/>
    <w:rsid w:val="00FF541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36"/>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03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2</cp:revision>
  <cp:lastPrinted>2018-10-12T18:26:00Z</cp:lastPrinted>
  <dcterms:created xsi:type="dcterms:W3CDTF">2020-03-17T07:24:00Z</dcterms:created>
  <dcterms:modified xsi:type="dcterms:W3CDTF">2020-03-17T07:24:00Z</dcterms:modified>
</cp:coreProperties>
</file>